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D" w:rsidRPr="00DA76ED" w:rsidRDefault="00DA76ED" w:rsidP="00CF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5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9"/>
      </w:tblGrid>
      <w:tr w:rsidR="00DA76ED" w:rsidRPr="00DA76ED" w:rsidTr="00CF169A">
        <w:trPr>
          <w:tblCellSpacing w:w="15" w:type="dxa"/>
          <w:jc w:val="center"/>
        </w:trPr>
        <w:tc>
          <w:tcPr>
            <w:tcW w:w="4962" w:type="pct"/>
            <w:tcMar>
              <w:top w:w="15" w:type="dxa"/>
              <w:left w:w="15" w:type="dxa"/>
              <w:bottom w:w="108" w:type="dxa"/>
              <w:right w:w="15" w:type="dxa"/>
            </w:tcMar>
            <w:vAlign w:val="center"/>
            <w:hideMark/>
          </w:tcPr>
          <w:p w:rsidR="00CF169A" w:rsidRDefault="00DA76ED" w:rsidP="00CF169A">
            <w:pPr>
              <w:spacing w:before="202" w:after="0" w:line="552" w:lineRule="atLeast"/>
              <w:jc w:val="center"/>
              <w:rPr>
                <w:rFonts w:ascii="Helvetica" w:eastAsia="Times New Roman" w:hAnsi="Helvetica" w:cs="Helvetica"/>
                <w:color w:val="000000"/>
                <w:sz w:val="41"/>
                <w:szCs w:val="41"/>
                <w:lang w:eastAsia="ru-RU"/>
              </w:rPr>
            </w:pPr>
            <w:proofErr w:type="spellStart"/>
            <w:r w:rsidRPr="00DA76ED">
              <w:rPr>
                <w:rFonts w:ascii="Helvetica" w:eastAsia="Times New Roman" w:hAnsi="Helvetica" w:cs="Helvetica"/>
                <w:color w:val="000000"/>
                <w:sz w:val="41"/>
                <w:szCs w:val="41"/>
                <w:lang w:eastAsia="ru-RU"/>
              </w:rPr>
              <w:t>Консультция</w:t>
            </w:r>
            <w:proofErr w:type="spellEnd"/>
            <w:r w:rsidRPr="00DA76ED">
              <w:rPr>
                <w:rFonts w:ascii="Helvetica" w:eastAsia="Times New Roman" w:hAnsi="Helvetica" w:cs="Helvetica"/>
                <w:color w:val="000000"/>
                <w:sz w:val="41"/>
                <w:szCs w:val="41"/>
                <w:lang w:eastAsia="ru-RU"/>
              </w:rPr>
              <w:t xml:space="preserve"> для родителей</w:t>
            </w:r>
          </w:p>
          <w:p w:rsidR="00DA76ED" w:rsidRPr="00DA76ED" w:rsidRDefault="00CF169A" w:rsidP="00CF169A">
            <w:pPr>
              <w:spacing w:before="202" w:after="0" w:line="552" w:lineRule="atLeast"/>
              <w:jc w:val="center"/>
              <w:rPr>
                <w:rFonts w:ascii="Helvetica" w:eastAsia="Times New Roman" w:hAnsi="Helvetica" w:cs="Helvetica"/>
                <w:color w:val="000000"/>
                <w:sz w:val="41"/>
                <w:szCs w:val="4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41"/>
                <w:szCs w:val="41"/>
                <w:lang w:eastAsia="ru-RU"/>
              </w:rPr>
              <w:t>«Музыка и здоровье ребенка»</w:t>
            </w:r>
          </w:p>
        </w:tc>
      </w:tr>
    </w:tbl>
    <w:p w:rsidR="00DA76ED" w:rsidRPr="00DA76ED" w:rsidRDefault="00DA76ED" w:rsidP="00CF169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5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9"/>
      </w:tblGrid>
      <w:tr w:rsidR="00DA76ED" w:rsidRPr="00DA76ED" w:rsidTr="00CF169A">
        <w:trPr>
          <w:tblCellSpacing w:w="15" w:type="dxa"/>
        </w:trPr>
        <w:tc>
          <w:tcPr>
            <w:tcW w:w="0" w:type="auto"/>
            <w:hideMark/>
          </w:tcPr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  <w:p w:rsidR="00CF169A" w:rsidRPr="00CF169A" w:rsidRDefault="00CF169A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32"/>
                <w:szCs w:val="28"/>
                <w:lang w:eastAsia="ru-RU"/>
              </w:rPr>
              <w:drawing>
                <wp:inline distT="0" distB="0" distL="0" distR="0">
                  <wp:extent cx="2093595" cy="1657985"/>
                  <wp:effectExtent l="19050" t="0" r="1905" b="0"/>
                  <wp:docPr id="5" name="Рисунок 1" descr="https://secret-terpsihor.com.ua/images/stories/8548754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ret-terpsihor.com.ua/images/stories/8548754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165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69A" w:rsidRPr="00CF169A" w:rsidRDefault="00CF169A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CF169A" w:rsidRPr="00CF169A" w:rsidRDefault="00CF169A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узыка лечит,  музыка успокаивает, музыка  поднимает настроение... Обучая детей музыке, мы укрепляем их здоровье.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Наши далекие предки, создавали музыкальные инструменты и с их помощью,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Пение.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  Зарождающийся во время пения</w:t>
            </w: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звук,  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Голос 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– это своеобразный индикатор здоровья человека. 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ГЛАСНЫЕ ЗВУКИ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А-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снимает любые спазмы, лечит сердце и желчный пузырь;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Э-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улучшает работу головного мозга;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И-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лечит глаза, уши, стимулирует сердечную деятельность, «прочищает» нос;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О-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оживляет деятельность поджелудочной железы, устраняет проблемы с сердцем;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У-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улучшает дыхание, стимулирует работу почек, мочевого пузыря, предстательной железы (у мужчин), матки и яичников (у женщин);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Ы-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лечит уши, улучшает дыхание.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ЗВУКОСОЧЕТАНИЯ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ОМ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– снижает кровяное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давление</w:t>
            </w: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</w:t>
            </w:r>
            <w:proofErr w:type="gramEnd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Й</w:t>
            </w:r>
            <w:proofErr w:type="spellEnd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, ПА –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снижают боли в сердце;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УХ, ОХ, АХ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– стимулируют выброс из организма отработанных веществ и негативной энергии.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Научно доказана целебная сила произнесения и некоторых отдельных  СОГЛАСНЫХ звуков (лучше их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пропевать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В, Н, М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– улучшает работу головного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мозга</w:t>
            </w: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 лечит кишечник, сердце, легкие;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Ш</w:t>
            </w:r>
            <w:proofErr w:type="gramEnd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– лечит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печень;</w:t>
            </w: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</w:t>
            </w:r>
            <w:proofErr w:type="spellEnd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– улучшает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дыхание;</w:t>
            </w: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</w:t>
            </w:r>
            <w:proofErr w:type="spellEnd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, Щ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– лечат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уши;</w:t>
            </w: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</w:t>
            </w:r>
            <w:proofErr w:type="spellEnd"/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 лечит сердечные заболевания.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Но следует помнить, что для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вокалотерапии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 лучше использовать мелодии русских народных и детских песен.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  При серьёзном изучении музыки стимулируется левая височная (слуховая) доля головного мозга, тем самым улучшая устную память.    Если вы своего ребёнка будете обучать игре на каком-либо музыкальном инструменте, то это будет улучшать их 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  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"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Венисбергскую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сцену" Вагнера и некоторые произведения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Рихарда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Штрауса.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</w:t>
            </w: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занудная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- этот музыкальный феномен назвали "эффектом Моцарта". Его "Волшебная флейта" на самом деле может творить чудеса.  Голландские ученые провели эксперимент: три разных поля засеяли одним и тем же растением. После того как ростки взошли и вытянулись, одно поле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качестве примеров положительного влияния музыки при определённых состояниях  человека можно привести следующие произведения: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«Аве Мария»  Ф.Шуберта,  «Колыбельная» И.Брамса,  «Свет луны»  К.Дебюсси  –  при  сильном нервном   раздражении.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Мелодия»  В. </w:t>
            </w:r>
            <w:proofErr w:type="spellStart"/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Глюка</w:t>
            </w:r>
            <w:proofErr w:type="spellEnd"/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  «Грёзы» Р.Шумана – действуют успокоительно, улучшают сон.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«Весенняя песня» Ф.Мендельсона,  «Юмореска» А.Дворжака,  «Венгерская рапсодия» Ф.Листа – при головной боли.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«Свадебный марш» Ф.Мендельсона – нормализует сердечную деятельность и кровяное давление.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Для общего успокоения – Бетховен «Симфония № 6», Брамс «Колыбельная», Шуберт «Аве-Мария»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Для уменьшения злобности – Бах «Итальянский концерт», Гайдн «Симфония»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Для повышения внимания, сосредоточенности – Дебюсси «Лунный свет», Мендельсон «Симфония № 5», Чайковский «Времена года»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Для ритмичного дыхания, повышения аппетита – маршевые мелодии, вальсы Чайковского, Моцарт, Шуберт,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Вивальди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Для улучшения самочувствия, настроения – Бетховен «Увертюра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Эгмонд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»,  Чайковский «Шестая симфония» 3-я часть, Гендель «Менуэт», Бизе «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Кармен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 3-я часть</w:t>
            </w:r>
            <w:proofErr w:type="gramEnd"/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Для крепкого сна – Шуман «Грезы», Сибелиус «Грустный вальс», </w:t>
            </w:r>
            <w:proofErr w:type="spellStart"/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Глюк</w:t>
            </w:r>
            <w:proofErr w:type="spellEnd"/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«Мелодия»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Для стимуляции творческой деятельности – Дунаевский «Цирк» Лея «История любви», Равель «Болеро», Хачатурян «Танец с саблями»</w:t>
            </w:r>
            <w:proofErr w:type="gramEnd"/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Расслабление организма, восстановление сил - Бетховен «Лунная соната», Равель «Караван», Лей «Мужчина и женщина»</w:t>
            </w:r>
            <w:proofErr w:type="gramEnd"/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Нормализует работу мозга – Григ «Пер </w:t>
            </w:r>
            <w:proofErr w:type="spell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Гюнт</w:t>
            </w:r>
            <w:proofErr w:type="spell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Музыку сейчас достать не проблема – диски продаются на каждом шагу, можно  скачать с интернета любую мелодию. Попробуйте в действии эту музыку, возможно, это действительно помогает или усиливает лечение.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Необходимо знать  некоторые подробности при прослушивании музыки с детьми: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Нельзя давать маленьким детям слушать музыку через наушники, т.к. это может испортить слух, уши у ребенка воспринимают только рассеянный звук. - Музыку следует слушать не громко, а примерно как разговариваете, это самое оптимальное прослушивание.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ребенку, а какую нет.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CF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Помните:</w:t>
            </w: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proofErr w:type="gramStart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</w:t>
            </w:r>
            <w:proofErr w:type="gramEnd"/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вот и все, что я хотела рассказать про пользу музыки для воспитания и здоровья детей и взрослых.</w:t>
            </w:r>
          </w:p>
          <w:p w:rsidR="00DA76ED" w:rsidRPr="00DA76ED" w:rsidRDefault="00DA76ED" w:rsidP="00CF169A">
            <w:pPr>
              <w:spacing w:before="135" w:after="202" w:line="291" w:lineRule="atLeast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 w:rsidRPr="00DA76E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Слушайте хорошую и полезную музыку, будьте здоровы, и чтобы Ваши детишки росли умными и здоровыми.</w:t>
            </w:r>
          </w:p>
        </w:tc>
      </w:tr>
    </w:tbl>
    <w:p w:rsidR="008D72B4" w:rsidRPr="00CF169A" w:rsidRDefault="008D72B4" w:rsidP="00CF169A">
      <w:pPr>
        <w:rPr>
          <w:rFonts w:ascii="Times New Roman" w:hAnsi="Times New Roman" w:cs="Times New Roman"/>
          <w:sz w:val="24"/>
        </w:rPr>
      </w:pPr>
    </w:p>
    <w:sectPr w:rsidR="008D72B4" w:rsidRPr="00CF169A" w:rsidSect="00CF169A">
      <w:pgSz w:w="11906" w:h="16838"/>
      <w:pgMar w:top="709" w:right="850" w:bottom="1134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76ED"/>
    <w:rsid w:val="008D72B4"/>
    <w:rsid w:val="00B029B1"/>
    <w:rsid w:val="00CF169A"/>
    <w:rsid w:val="00DA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6ED"/>
    <w:rPr>
      <w:b/>
      <w:bCs/>
    </w:rPr>
  </w:style>
  <w:style w:type="character" w:styleId="a5">
    <w:name w:val="Hyperlink"/>
    <w:basedOn w:val="a0"/>
    <w:uiPriority w:val="99"/>
    <w:semiHidden/>
    <w:unhideWhenUsed/>
    <w:rsid w:val="00DA76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2019-10-10T11:29:00Z</dcterms:created>
  <dcterms:modified xsi:type="dcterms:W3CDTF">2019-10-10T12:16:00Z</dcterms:modified>
</cp:coreProperties>
</file>