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71" w:rsidRPr="003D0371" w:rsidRDefault="003D0371" w:rsidP="003D0371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  <w:r w:rsidRPr="003D0371">
        <w:rPr>
          <w:rFonts w:ascii="Times New Roman" w:hAnsi="Times New Roman"/>
          <w:b/>
          <w:sz w:val="32"/>
          <w:szCs w:val="32"/>
          <w:lang w:eastAsia="ru-RU"/>
        </w:rPr>
        <w:t xml:space="preserve">                 Консультация для родителей </w:t>
      </w:r>
    </w:p>
    <w:p w:rsidR="003D0371" w:rsidRPr="003D0371" w:rsidRDefault="003D0371" w:rsidP="003D0371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  <w:r w:rsidRPr="003D0371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</w:t>
      </w:r>
    </w:p>
    <w:p w:rsidR="003D0371" w:rsidRPr="003D0371" w:rsidRDefault="003D0371" w:rsidP="003D0371">
      <w:pPr>
        <w:pStyle w:val="a4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3D0371">
        <w:rPr>
          <w:rFonts w:ascii="Times New Roman" w:hAnsi="Times New Roman"/>
          <w:b/>
          <w:sz w:val="32"/>
          <w:szCs w:val="32"/>
          <w:lang w:eastAsia="ru-RU"/>
        </w:rPr>
        <w:t>учитель</w:t>
      </w:r>
      <w:proofErr w:type="gramEnd"/>
      <w:r w:rsidRPr="003D0371">
        <w:rPr>
          <w:rFonts w:ascii="Times New Roman" w:hAnsi="Times New Roman"/>
          <w:b/>
          <w:sz w:val="32"/>
          <w:szCs w:val="32"/>
          <w:lang w:eastAsia="ru-RU"/>
        </w:rPr>
        <w:t xml:space="preserve"> – логопед </w:t>
      </w:r>
    </w:p>
    <w:p w:rsidR="003D0371" w:rsidRPr="003D0371" w:rsidRDefault="003D0371" w:rsidP="003D0371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</w:t>
      </w:r>
      <w:r w:rsidRPr="003D0371">
        <w:rPr>
          <w:rFonts w:ascii="Times New Roman" w:hAnsi="Times New Roman"/>
          <w:b/>
          <w:sz w:val="32"/>
          <w:szCs w:val="32"/>
          <w:lang w:eastAsia="ru-RU"/>
        </w:rPr>
        <w:t>Ермакова Т. А.</w:t>
      </w:r>
    </w:p>
    <w:p w:rsidR="003D0371" w:rsidRPr="003D0371" w:rsidRDefault="003D0371" w:rsidP="003D0371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</w:p>
    <w:p w:rsidR="003D0371" w:rsidRP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ПРОФИЛАКТИКА РЕЧЕВЫХ НАРУШЕНИЙ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Каковы же причины возникновения речевых нарушений? 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Среди последних можно выделить:</w:t>
      </w:r>
    </w:p>
    <w:p w:rsidR="003D0371" w:rsidRDefault="003D0371" w:rsidP="003D037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ухудшение</w:t>
      </w:r>
      <w:proofErr w:type="gram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экологической обстановки;</w:t>
      </w:r>
    </w:p>
    <w:p w:rsidR="003D0371" w:rsidRDefault="003D0371" w:rsidP="003D037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особенности</w:t>
      </w:r>
      <w:proofErr w:type="gram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региона по </w:t>
      </w:r>
      <w:proofErr w:type="spell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йодо</w:t>
      </w:r>
      <w:proofErr w:type="spell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- и </w:t>
      </w:r>
      <w:proofErr w:type="spell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фторо</w:t>
      </w:r>
      <w:proofErr w:type="spell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-дефицитности;</w:t>
      </w:r>
    </w:p>
    <w:p w:rsidR="003D0371" w:rsidRDefault="003D0371" w:rsidP="003D037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</w:t>
      </w:r>
      <w:proofErr w:type="gram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числа патологий беременности;</w:t>
      </w:r>
    </w:p>
    <w:p w:rsidR="003D0371" w:rsidRDefault="003D0371" w:rsidP="003D037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</w:t>
      </w:r>
      <w:proofErr w:type="gram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количества родовых травм;</w:t>
      </w:r>
    </w:p>
    <w:p w:rsidR="003D0371" w:rsidRDefault="003D0371" w:rsidP="003D037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ослабление</w:t>
      </w:r>
      <w:proofErr w:type="gram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здоровья детей и рост детской заболеваемости;</w:t>
      </w:r>
    </w:p>
    <w:p w:rsidR="003D0371" w:rsidRDefault="003D0371" w:rsidP="003D037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различные</w:t>
      </w:r>
      <w:proofErr w:type="gram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социальные причины.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</w:t>
      </w: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lastRenderedPageBreak/>
        <w:t>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доразвитие</w:t>
      </w:r>
      <w:proofErr w:type="spellEnd"/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</w:t>
      </w: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lastRenderedPageBreak/>
        <w:t>другие, более сложные речевые патологии, что способствует их ранней коррекции.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Мероприятия по профилактике речевых нарушений включают: </w:t>
      </w:r>
    </w:p>
    <w:p w:rsidR="003D0371" w:rsidRDefault="003D0371" w:rsidP="003D03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создание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необходимых условий для сохранения физического и нервно-психического здоровья ребенка;</w:t>
      </w:r>
    </w:p>
    <w:p w:rsidR="003D0371" w:rsidRDefault="003D0371" w:rsidP="003D03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заботу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о сохранности его речевых органов;</w:t>
      </w:r>
    </w:p>
    <w:p w:rsidR="003D0371" w:rsidRDefault="003D0371" w:rsidP="003D03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создание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необходимых социально-бытовых условий для правильного речевого развития ребенка.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Что рекомендуют специалисты?</w:t>
      </w:r>
    </w:p>
    <w:p w:rsidR="003D0371" w:rsidRDefault="003D0371" w:rsidP="003D0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Предупреждение ушибов головы.</w:t>
      </w:r>
    </w:p>
    <w:p w:rsidR="003D0371" w:rsidRDefault="003D0371" w:rsidP="003D0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Предупреждение различных заболеваний, протекающих с высокой температурой. </w:t>
      </w:r>
    </w:p>
    <w:p w:rsidR="003D0371" w:rsidRDefault="003D0371" w:rsidP="003D0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D0371" w:rsidRDefault="003D0371" w:rsidP="003D0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Охрана артикуляционных органов:</w:t>
      </w:r>
    </w:p>
    <w:p w:rsidR="003D0371" w:rsidRDefault="003D0371" w:rsidP="003D03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32"/>
          <w:szCs w:val="32"/>
          <w:lang w:eastAsia="ru-RU"/>
        </w:rPr>
        <w:t>исключение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3D0371" w:rsidRDefault="003D0371" w:rsidP="003D03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предупреждение  преждевременной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3D0371" w:rsidRDefault="003D0371" w:rsidP="003D03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своевременное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артикулированию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которых мешает короткая уздечка);</w:t>
      </w:r>
    </w:p>
    <w:p w:rsidR="003D0371" w:rsidRDefault="003D0371" w:rsidP="003D03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охрана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D0371" w:rsidRPr="003D0371" w:rsidRDefault="003D0371" w:rsidP="003D03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3D0371">
        <w:rPr>
          <w:rFonts w:ascii="Times New Roman" w:hAnsi="Times New Roman"/>
          <w:sz w:val="32"/>
          <w:szCs w:val="32"/>
          <w:lang w:eastAsia="ru-RU"/>
        </w:rPr>
        <w:t>охрана</w:t>
      </w:r>
      <w:proofErr w:type="gramEnd"/>
      <w:r w:rsidRPr="003D0371">
        <w:rPr>
          <w:rFonts w:ascii="Times New Roman" w:hAnsi="Times New Roman"/>
          <w:sz w:val="32"/>
          <w:szCs w:val="32"/>
          <w:lang w:eastAsia="ru-RU"/>
        </w:rPr>
        <w:t xml:space="preserve"> нервной системы ребенка (исключение громких окриков, страшных рассказов и разного вида запугиваний, щадящий подход к ребенку во время любой</w:t>
      </w:r>
      <w:r w:rsidRPr="003D0371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</w:t>
      </w:r>
      <w:r w:rsidRPr="003D0371">
        <w:rPr>
          <w:rFonts w:ascii="Times New Roman" w:hAnsi="Times New Roman"/>
          <w:sz w:val="32"/>
          <w:szCs w:val="32"/>
          <w:lang w:eastAsia="ru-RU"/>
        </w:rPr>
        <w:t xml:space="preserve">болезни  и т.д.); этот вид профилактики особенно важен для </w:t>
      </w:r>
      <w:r w:rsidRPr="003D0371">
        <w:rPr>
          <w:rFonts w:ascii="Times New Roman" w:hAnsi="Times New Roman"/>
          <w:sz w:val="32"/>
          <w:szCs w:val="32"/>
          <w:lang w:eastAsia="ru-RU"/>
        </w:rPr>
        <w:lastRenderedPageBreak/>
        <w:t>предупреждения всякого рода невротических речевых расстройств и в первую очередь – заикания.</w:t>
      </w:r>
    </w:p>
    <w:p w:rsidR="003D0371" w:rsidRDefault="003D0371" w:rsidP="003D03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чём заключается забота о правильном речевом развитии ребенка? 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Поощрение лепета ребенка мимикой радости.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Полное исключение случаев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сюсюкания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 с ребенком, лишающего его правильного образца для подражания.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D0371" w:rsidRDefault="003D0371" w:rsidP="003D03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 </w:t>
      </w: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D0371" w:rsidRDefault="003D0371" w:rsidP="003D03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проконсультироваться у логопедов    детского сада в часы приема.</w:t>
      </w:r>
    </w:p>
    <w:p w:rsidR="003D0371" w:rsidRDefault="003D0371" w:rsidP="003D0371">
      <w:pPr>
        <w:spacing w:after="0" w:line="240" w:lineRule="auto"/>
        <w:jc w:val="both"/>
        <w:rPr>
          <w:sz w:val="32"/>
          <w:szCs w:val="32"/>
        </w:rPr>
      </w:pPr>
    </w:p>
    <w:p w:rsidR="008933D8" w:rsidRDefault="008933D8"/>
    <w:sectPr w:rsidR="008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71"/>
    <w:rsid w:val="001C24E6"/>
    <w:rsid w:val="003D0371"/>
    <w:rsid w:val="005C7C5F"/>
    <w:rsid w:val="008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6A50-AD8C-42C1-8380-BBF6764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371"/>
    <w:pPr>
      <w:ind w:left="720"/>
      <w:contextualSpacing/>
    </w:pPr>
  </w:style>
  <w:style w:type="paragraph" w:styleId="a4">
    <w:name w:val="No Spacing"/>
    <w:uiPriority w:val="1"/>
    <w:qFormat/>
    <w:rsid w:val="003D03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1288</Words>
  <Characters>7347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2017-01-09T16:38:00Z</dcterms:created>
  <dcterms:modified xsi:type="dcterms:W3CDTF">2019-12-04T12:03:00Z</dcterms:modified>
</cp:coreProperties>
</file>