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AB" w:rsidRDefault="00410AAB" w:rsidP="00582EB2">
      <w:pPr>
        <w:spacing w:before="150" w:beforeAutospacing="0" w:after="450" w:afterAutospacing="0" w:line="288" w:lineRule="atLeast"/>
        <w:ind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AB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Консультация для родителей «Весёлая математика дома».</w:t>
      </w:r>
    </w:p>
    <w:p w:rsidR="00410AAB" w:rsidRDefault="00582EB2" w:rsidP="00582EB2">
      <w:pPr>
        <w:spacing w:before="150" w:beforeAutospacing="0" w:after="450" w:afterAutospacing="0" w:line="288" w:lineRule="atLeast"/>
        <w:ind w:firstLine="0"/>
        <w:jc w:val="center"/>
        <w:outlineLvl w:val="0"/>
        <w:rPr>
          <w:rFonts w:ascii="Trebuchet MS" w:eastAsia="Times New Roman" w:hAnsi="Trebuchet MS" w:cs="Times New Roman"/>
          <w:bCs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Cs/>
          <w:sz w:val="24"/>
          <w:szCs w:val="24"/>
          <w:lang w:eastAsia="ru-RU"/>
        </w:rPr>
        <w:t xml:space="preserve">                                             </w:t>
      </w:r>
      <w:r w:rsidR="00410AAB">
        <w:rPr>
          <w:rFonts w:ascii="Trebuchet MS" w:eastAsia="Times New Roman" w:hAnsi="Trebuchet MS" w:cs="Times New Roman"/>
          <w:bCs/>
          <w:sz w:val="24"/>
          <w:szCs w:val="24"/>
          <w:lang w:eastAsia="ru-RU"/>
        </w:rPr>
        <w:t xml:space="preserve">Подготовила и провела: </w:t>
      </w:r>
      <w:proofErr w:type="spellStart"/>
      <w:r w:rsidR="00410AAB">
        <w:rPr>
          <w:rFonts w:ascii="Trebuchet MS" w:eastAsia="Times New Roman" w:hAnsi="Trebuchet MS" w:cs="Times New Roman"/>
          <w:bCs/>
          <w:sz w:val="24"/>
          <w:szCs w:val="24"/>
          <w:lang w:eastAsia="ru-RU"/>
        </w:rPr>
        <w:t>Дудникова</w:t>
      </w:r>
      <w:proofErr w:type="spellEnd"/>
      <w:r w:rsidR="00410AAB">
        <w:rPr>
          <w:rFonts w:ascii="Trebuchet MS" w:eastAsia="Times New Roman" w:hAnsi="Trebuchet MS" w:cs="Times New Roman"/>
          <w:bCs/>
          <w:sz w:val="24"/>
          <w:szCs w:val="24"/>
          <w:lang w:eastAsia="ru-RU"/>
        </w:rPr>
        <w:t xml:space="preserve"> Татьяна Валерьевна.</w:t>
      </w:r>
    </w:p>
    <w:p w:rsidR="00317FCB" w:rsidRPr="00410AAB" w:rsidRDefault="0018310E" w:rsidP="00582EB2">
      <w:pPr>
        <w:spacing w:before="150" w:beforeAutospacing="0" w:after="450" w:afterAutospacing="0" w:line="288" w:lineRule="atLeast"/>
        <w:ind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3028" cy="3095625"/>
            <wp:effectExtent l="19050" t="0" r="5322" b="0"/>
            <wp:docPr id="3" name="Рисунок 3" descr="C:\Users\user\Desktop\учеба\работа\награды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учеба\работа\награды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46" cy="310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AB" w:rsidRPr="00410AAB" w:rsidRDefault="00410AAB" w:rsidP="00582EB2">
      <w:pPr>
        <w:spacing w:before="225" w:beforeAutospacing="0" w:after="225" w:afterAutospacing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Неоценимую помощь в овладении ребенком – дошкольником элементарных математических представлений уже с 3 лет могут оказать родители.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учреждения.</w:t>
      </w:r>
    </w:p>
    <w:p w:rsidR="00410AAB" w:rsidRPr="00410AAB" w:rsidRDefault="00410AAB" w:rsidP="00582EB2">
      <w:pPr>
        <w:spacing w:before="225" w:beforeAutospacing="0" w:after="225" w:afterAutospacing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Домашняя обстановка способствует раскрепощению ребенка и он усваивает учебный материал в индивидуальном для себя темпе, закрепляет знания, полученные в детском саду. Родители в свою очередь узнают многое о своем ребенке.</w:t>
      </w:r>
    </w:p>
    <w:p w:rsidR="00410AAB" w:rsidRPr="00410AAB" w:rsidRDefault="00410AAB" w:rsidP="00582EB2">
      <w:pPr>
        <w:spacing w:before="225" w:beforeAutospacing="0" w:after="225" w:afterAutospacing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Играем вместе с детьми</w:t>
      </w:r>
    </w:p>
    <w:p w:rsidR="00410AAB" w:rsidRPr="00410AAB" w:rsidRDefault="00410AAB" w:rsidP="00582EB2">
      <w:pPr>
        <w:spacing w:before="225" w:beforeAutospacing="0" w:after="225" w:afterAutospacing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дороге в детский сад или домой рассматривайте деревья (</w:t>
      </w:r>
      <w:proofErr w:type="spellStart"/>
      <w:proofErr w:type="gramStart"/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выше-ниже</w:t>
      </w:r>
      <w:proofErr w:type="spellEnd"/>
      <w:proofErr w:type="gramEnd"/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толще-тоньше</w:t>
      </w:r>
      <w:proofErr w:type="spellEnd"/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Рисует ваш ребенок — спросите его о длине карандашей, сравните их по длине, чтоб ребенок в жизни, в быту употреблял такие слова как длинный — короткий, широкий — узкий (шарфики, полотенца, например, высокий — низкий (шкаф, стол, стул, диван, толще — тоньше (колбаса, сосиска, палка).</w:t>
      </w:r>
      <w:proofErr w:type="gramEnd"/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игрушки разной величины (матрешки, куклы, машины, различной длины и толщины палочки, карандаши, куски веревок, ниток, полоски бумаги, ленточки.</w:t>
      </w:r>
      <w:proofErr w:type="gramEnd"/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чтобы эти слова были в лексиконе у детей, ребенок должен к школе научиться пользоваться правильными словами для сравнения по величине.</w:t>
      </w:r>
    </w:p>
    <w:p w:rsidR="00410AAB" w:rsidRPr="00410AAB" w:rsidRDefault="00410AAB" w:rsidP="00582EB2">
      <w:pPr>
        <w:spacing w:before="225" w:beforeAutospacing="0" w:after="225" w:afterAutospacing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или кто больше, длиннее, выше»</w:t>
      </w:r>
    </w:p>
    <w:p w:rsidR="00410AAB" w:rsidRPr="00410AAB" w:rsidRDefault="00410AAB" w:rsidP="00582EB2">
      <w:pPr>
        <w:spacing w:before="225" w:beforeAutospacing="0" w:after="225" w:afterAutospacing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Измеряйте разные вещи – дома или на улице своими ладошками или ступнями. Помните мультик про 38 попугаев – отличный повод пересмотреть его и проверить, какой рост у мамы или папы, сколько ладошек «поместится» в любимом диване.</w:t>
      </w:r>
    </w:p>
    <w:p w:rsidR="00410AAB" w:rsidRPr="00410AAB" w:rsidRDefault="00410AAB" w:rsidP="00582EB2">
      <w:pPr>
        <w:spacing w:before="225" w:beforeAutospacing="0" w:after="225" w:afterAutospacing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«Сколько вокруг машин?»</w:t>
      </w:r>
    </w:p>
    <w:p w:rsidR="00410AAB" w:rsidRPr="00410AAB" w:rsidRDefault="00410AAB" w:rsidP="00582EB2">
      <w:pPr>
        <w:spacing w:before="225" w:beforeAutospacing="0" w:after="225" w:afterAutospacing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ребенка на то, что происходит вокруг: на прогулке, на пути в магазин и т. д. Задавайте вопросы, например: «Здесь больше мальчиков или девочек?», «Давай сосчитаем, сколько скамеек в парке», «Покажи, какое дерево высокое, а какое самое низкое», «Сколько этажей в этом доме?» И т. д.</w:t>
      </w:r>
    </w:p>
    <w:p w:rsidR="00410AAB" w:rsidRPr="00410AAB" w:rsidRDefault="00410AAB" w:rsidP="00582EB2">
      <w:pPr>
        <w:spacing w:before="225" w:beforeAutospacing="0" w:after="225" w:afterAutospacing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«Мячи»</w:t>
      </w:r>
    </w:p>
    <w:p w:rsidR="00410AAB" w:rsidRPr="00410AAB" w:rsidRDefault="00410AAB" w:rsidP="00582EB2">
      <w:pPr>
        <w:spacing w:before="225" w:beforeAutospacing="0" w:after="225" w:afterAutospacing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пространственного расположения легко усваиваются в игре с мячом: мяч над головой (вверху, мяч у ног (внизу, бросим вправо, бросим влево, вперед — назад.</w:t>
      </w:r>
      <w:proofErr w:type="gramEnd"/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можно и усложнить: ты бросаешь мяч правой рукой к моей правой руке, а левой рукой — к моей левой. В действии малыш гораздо лучше усваивает многие важные понятия.</w:t>
      </w:r>
    </w:p>
    <w:p w:rsidR="00410AAB" w:rsidRPr="00410AAB" w:rsidRDefault="00410AAB" w:rsidP="00582EB2">
      <w:pPr>
        <w:spacing w:before="225" w:beforeAutospacing="0" w:after="225" w:afterAutospacing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«Далеко ли это?»</w:t>
      </w:r>
    </w:p>
    <w:p w:rsidR="00410AAB" w:rsidRPr="00410AAB" w:rsidRDefault="00410AAB" w:rsidP="00582EB2">
      <w:pPr>
        <w:spacing w:before="225" w:beforeAutospacing="0" w:after="225" w:afterAutospacing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</w:t>
      </w:r>
      <w:proofErr w:type="gramStart"/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расстояния</w:t>
      </w:r>
      <w:proofErr w:type="gramEnd"/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какое больше? Постарайтесь вместе с ребенком предположить, сколько шагов потребуется, чтобы подойти к какому-то близкому объекту.</w:t>
      </w:r>
    </w:p>
    <w:p w:rsidR="00410AAB" w:rsidRPr="00410AAB" w:rsidRDefault="00410AAB" w:rsidP="00582EB2">
      <w:pPr>
        <w:spacing w:before="225" w:beforeAutospacing="0" w:after="225" w:afterAutospacing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>«Угадай, сколько в какой руке»</w:t>
      </w:r>
    </w:p>
    <w:p w:rsidR="00410AAB" w:rsidRPr="00410AAB" w:rsidRDefault="00410AAB" w:rsidP="00582EB2">
      <w:pPr>
        <w:spacing w:before="225" w:beforeAutospacing="0" w:after="225" w:afterAutospacing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игре могут участвовать двое и больше игроков. </w:t>
      </w:r>
      <w:proofErr w:type="gramStart"/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берет в руки определенное количество предметов, не больше 10 (это могут быть конфеты, пуговицы, камешки и т. д., и объявляет играющим, сколько всего у него предметов.</w:t>
      </w:r>
      <w:proofErr w:type="gramEnd"/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этого за спиной раскладывает их в обе руки и просит детей угадать, сколько </w:t>
      </w:r>
      <w:proofErr w:type="gramStart"/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</w:t>
      </w:r>
      <w:proofErr w:type="gramEnd"/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какой руке.</w:t>
      </w:r>
    </w:p>
    <w:p w:rsidR="00410AAB" w:rsidRPr="00410AAB" w:rsidRDefault="00410AAB" w:rsidP="00582EB2">
      <w:pPr>
        <w:spacing w:before="225" w:beforeAutospacing="0" w:after="225" w:afterAutospacing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>«Счет на кухне»</w:t>
      </w:r>
    </w:p>
    <w:p w:rsidR="00410AAB" w:rsidRPr="00410AAB" w:rsidRDefault="00410AAB" w:rsidP="00582EB2">
      <w:pPr>
        <w:spacing w:before="225" w:beforeAutospacing="0" w:after="225" w:afterAutospacing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Кухня —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</w:t>
      </w:r>
    </w:p>
    <w:p w:rsidR="00410AAB" w:rsidRPr="00410AAB" w:rsidRDefault="00410AAB" w:rsidP="00582EB2">
      <w:pPr>
        <w:spacing w:before="225" w:beforeAutospacing="0" w:after="225" w:afterAutospacing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больше найдет цифр в окружении?»</w:t>
      </w:r>
    </w:p>
    <w:p w:rsidR="00410AAB" w:rsidRPr="00410AAB" w:rsidRDefault="00410AAB" w:rsidP="00582EB2">
      <w:pPr>
        <w:spacing w:before="225" w:beforeAutospacing="0" w:after="225" w:afterAutospacing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на цифры, которые окружают нас в повседневной жизни, в различных ситуациях, например на циферблате, в календаре, в рекламной газете, на телефонном аппарате, страница в книге, номер вашего дома, квартиры, номер машины.</w:t>
      </w:r>
    </w:p>
    <w:p w:rsidR="00410AAB" w:rsidRPr="00410AAB" w:rsidRDefault="00410AAB" w:rsidP="00582EB2">
      <w:pPr>
        <w:spacing w:before="225" w:beforeAutospacing="0" w:after="225" w:afterAutospacing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ребенку вместе с вами рассмотреть цифры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</w:t>
      </w:r>
    </w:p>
    <w:p w:rsidR="00410AAB" w:rsidRPr="00410AAB" w:rsidRDefault="00410AAB" w:rsidP="00582EB2">
      <w:pPr>
        <w:spacing w:before="225" w:beforeAutospacing="0" w:after="225" w:afterAutospacing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«Какое число пропущено?»</w:t>
      </w:r>
    </w:p>
    <w:p w:rsidR="00410AAB" w:rsidRPr="00410AAB" w:rsidRDefault="00410AAB" w:rsidP="00582EB2">
      <w:pPr>
        <w:spacing w:before="225" w:beforeAutospacing="0" w:after="225" w:afterAutospacing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</w:t>
      </w:r>
    </w:p>
    <w:p w:rsidR="00410AAB" w:rsidRPr="00410AAB" w:rsidRDefault="00410AAB" w:rsidP="00582EB2">
      <w:pPr>
        <w:spacing w:before="225" w:beforeAutospacing="0" w:after="225" w:afterAutospacing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«Сложи квадрат»</w:t>
      </w:r>
    </w:p>
    <w:p w:rsidR="00410AAB" w:rsidRPr="00410AAB" w:rsidRDefault="00410AAB" w:rsidP="00582EB2">
      <w:pPr>
        <w:spacing w:before="225" w:beforeAutospacing="0" w:after="225" w:afterAutospacing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плотную бумагу разных цветов и вырежьте из нее квадраты одного размера — скажем, 10 </w:t>
      </w:r>
      <w:proofErr w:type="spellStart"/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см. Каждый квадрат разрежьте по заранее намеченным линиям на несколько частей. Один из квадратов можно разрезать на две части, другой — уже на три. Самый сложный вариант для малыша — набор из 5-6 частей. Теперь давайте ребенку по очереди наборы деталей, пусть он </w:t>
      </w:r>
      <w:proofErr w:type="gramStart"/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попробует восстановить из них целую</w:t>
      </w:r>
      <w:proofErr w:type="gramEnd"/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фигуру.</w:t>
      </w:r>
    </w:p>
    <w:p w:rsidR="00410AAB" w:rsidRPr="00410AAB" w:rsidRDefault="00410AAB" w:rsidP="00582EB2">
      <w:pPr>
        <w:spacing w:before="225" w:beforeAutospacing="0" w:after="225" w:afterAutospacing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«Охота»</w:t>
      </w:r>
    </w:p>
    <w:p w:rsidR="00410AAB" w:rsidRPr="00410AAB" w:rsidRDefault="00410AAB" w:rsidP="00582EB2">
      <w:pPr>
        <w:spacing w:before="225" w:beforeAutospacing="0" w:after="225" w:afterAutospacing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малышу поиграть в охоту. Пусть он попробует найти что-нибудь похожее на круг и показать вам. А теперь квадрат или прямоугольник. Играть в эту игру можно по дороге в детский сад.</w:t>
      </w:r>
    </w:p>
    <w:p w:rsidR="00410AAB" w:rsidRPr="00410AAB" w:rsidRDefault="00410AAB" w:rsidP="00582EB2">
      <w:pPr>
        <w:spacing w:before="225" w:beforeAutospacing="0" w:after="225" w:afterAutospacing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>«Где больше воды?»</w:t>
      </w:r>
    </w:p>
    <w:p w:rsidR="00410AAB" w:rsidRPr="00410AAB" w:rsidRDefault="00410AAB" w:rsidP="00582EB2">
      <w:pPr>
        <w:spacing w:before="225" w:beforeAutospacing="0" w:after="225" w:afterAutospacing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малыш или малышка купается, выдайте ему набор разнообразных чашек – мерных чашек, пластиковых кувшинчиков, воронок, разноцветных стаканчиков. Пусть переливает воду на здоровье. </w:t>
      </w:r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Поговорите о том, где воды больше. Налейте воду в два одинаковых стаканчика и спросите кроху, одинаково ли воды в обоих сосудах? А теперь перелейте воду из одного стаканчика в высокий и тонкий стакан, а воду из другого стаканчика – в широкий и низкий стакан. Спросите, где больше? Скорее всего, ответ будет любопытным.</w:t>
      </w:r>
    </w:p>
    <w:p w:rsidR="00410AAB" w:rsidRPr="00410AAB" w:rsidRDefault="00410AAB" w:rsidP="00582EB2">
      <w:pPr>
        <w:spacing w:before="225" w:beforeAutospacing="0" w:after="225" w:afterAutospacing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«Сварим кукле кашу»</w:t>
      </w:r>
    </w:p>
    <w:p w:rsidR="00410AAB" w:rsidRPr="00410AAB" w:rsidRDefault="00410AAB" w:rsidP="00582EB2">
      <w:pPr>
        <w:spacing w:before="225" w:beforeAutospacing="0" w:after="225" w:afterAutospacing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готовьте еду вместе с малышом. Показывайте, как вы готовите </w:t>
      </w:r>
      <w:proofErr w:type="gramStart"/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иное блюдо, сколько продуктов берете. Используйте мерные чашки, покажите, что для блинов нужно взять вот столько муки и вот столько сахара.</w:t>
      </w:r>
    </w:p>
    <w:p w:rsidR="00410AAB" w:rsidRPr="00410AAB" w:rsidRDefault="00410AAB" w:rsidP="00582EB2">
      <w:pPr>
        <w:spacing w:before="225" w:beforeAutospacing="0" w:after="225" w:afterAutospacing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Разнообразить задания можно до бесконечности</w:t>
      </w:r>
    </w:p>
    <w:p w:rsidR="00410AAB" w:rsidRPr="00410AAB" w:rsidRDefault="00410AAB" w:rsidP="00582EB2">
      <w:pPr>
        <w:spacing w:before="225" w:beforeAutospacing="0" w:after="225" w:afterAutospacing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Успехов вам и вашим детям!</w:t>
      </w:r>
    </w:p>
    <w:p w:rsidR="00C03DE2" w:rsidRPr="00410AAB" w:rsidRDefault="00C03DE2" w:rsidP="00582EB2">
      <w:pPr>
        <w:jc w:val="center"/>
        <w:rPr>
          <w:sz w:val="24"/>
          <w:szCs w:val="24"/>
        </w:rPr>
      </w:pPr>
    </w:p>
    <w:sectPr w:rsidR="00C03DE2" w:rsidRPr="00410AAB" w:rsidSect="00410AA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AAB"/>
    <w:rsid w:val="00042123"/>
    <w:rsid w:val="00111049"/>
    <w:rsid w:val="001237D0"/>
    <w:rsid w:val="0018310E"/>
    <w:rsid w:val="00185701"/>
    <w:rsid w:val="001A54D4"/>
    <w:rsid w:val="001D01CF"/>
    <w:rsid w:val="001E3A62"/>
    <w:rsid w:val="002C4925"/>
    <w:rsid w:val="002E225B"/>
    <w:rsid w:val="002F4274"/>
    <w:rsid w:val="00317FCB"/>
    <w:rsid w:val="00323E12"/>
    <w:rsid w:val="00383922"/>
    <w:rsid w:val="003C489A"/>
    <w:rsid w:val="003F2020"/>
    <w:rsid w:val="00404194"/>
    <w:rsid w:val="00410AAB"/>
    <w:rsid w:val="00484CB9"/>
    <w:rsid w:val="00490116"/>
    <w:rsid w:val="00551BA8"/>
    <w:rsid w:val="005608A6"/>
    <w:rsid w:val="00582EB2"/>
    <w:rsid w:val="00595834"/>
    <w:rsid w:val="005A19EF"/>
    <w:rsid w:val="005A4DDC"/>
    <w:rsid w:val="005B4C6A"/>
    <w:rsid w:val="005D2133"/>
    <w:rsid w:val="005D4828"/>
    <w:rsid w:val="005F4E68"/>
    <w:rsid w:val="00633C44"/>
    <w:rsid w:val="006C2247"/>
    <w:rsid w:val="006C2836"/>
    <w:rsid w:val="006D38AA"/>
    <w:rsid w:val="006D3D1C"/>
    <w:rsid w:val="00734180"/>
    <w:rsid w:val="007469EB"/>
    <w:rsid w:val="00787B2B"/>
    <w:rsid w:val="00810F5D"/>
    <w:rsid w:val="00893999"/>
    <w:rsid w:val="008E650B"/>
    <w:rsid w:val="008F3389"/>
    <w:rsid w:val="00954D5B"/>
    <w:rsid w:val="009B390A"/>
    <w:rsid w:val="009B5E15"/>
    <w:rsid w:val="009C2C0C"/>
    <w:rsid w:val="009F7712"/>
    <w:rsid w:val="00A52DF1"/>
    <w:rsid w:val="00A76624"/>
    <w:rsid w:val="00A85DEF"/>
    <w:rsid w:val="00B30BC2"/>
    <w:rsid w:val="00B3601E"/>
    <w:rsid w:val="00BD07CB"/>
    <w:rsid w:val="00C03DE2"/>
    <w:rsid w:val="00C3140E"/>
    <w:rsid w:val="00C95DA1"/>
    <w:rsid w:val="00D16BDD"/>
    <w:rsid w:val="00D57A61"/>
    <w:rsid w:val="00D712D0"/>
    <w:rsid w:val="00DA4631"/>
    <w:rsid w:val="00E06E7B"/>
    <w:rsid w:val="00E111F8"/>
    <w:rsid w:val="00E20F43"/>
    <w:rsid w:val="00E25D3E"/>
    <w:rsid w:val="00E600C6"/>
    <w:rsid w:val="00E7060D"/>
    <w:rsid w:val="00EB26BF"/>
    <w:rsid w:val="00EC1387"/>
    <w:rsid w:val="00EC44D9"/>
    <w:rsid w:val="00EC6E69"/>
    <w:rsid w:val="00F57475"/>
    <w:rsid w:val="00F614C8"/>
    <w:rsid w:val="00FD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E2"/>
  </w:style>
  <w:style w:type="paragraph" w:styleId="1">
    <w:name w:val="heading 1"/>
    <w:basedOn w:val="a"/>
    <w:link w:val="10"/>
    <w:uiPriority w:val="9"/>
    <w:qFormat/>
    <w:rsid w:val="00410AAB"/>
    <w:pPr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A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10AA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0AAB"/>
  </w:style>
  <w:style w:type="paragraph" w:styleId="a3">
    <w:name w:val="Normal (Web)"/>
    <w:basedOn w:val="a"/>
    <w:uiPriority w:val="99"/>
    <w:semiHidden/>
    <w:unhideWhenUsed/>
    <w:rsid w:val="00410AA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31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2020-04-10T11:01:00Z</dcterms:created>
  <dcterms:modified xsi:type="dcterms:W3CDTF">2020-04-10T11:30:00Z</dcterms:modified>
</cp:coreProperties>
</file>