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1EFC" w14:textId="77777777" w:rsidR="00EB793C" w:rsidRDefault="004F5DC0" w:rsidP="004F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B793C">
        <w:rPr>
          <w:rFonts w:ascii="Times New Roman" w:hAnsi="Times New Roman" w:cs="Times New Roman"/>
          <w:sz w:val="28"/>
          <w:szCs w:val="28"/>
        </w:rPr>
        <w:t>ФОНЕМАТИЧЕСКИЙ СЛУХ – ОСНОВА ПРАВИЛЬНОЙ РЕЧИ</w:t>
      </w:r>
    </w:p>
    <w:p w14:paraId="4D9975E6" w14:textId="77777777" w:rsidR="004F5DC0" w:rsidRPr="004F5DC0" w:rsidRDefault="004F5DC0" w:rsidP="004F5DC0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DC0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Pr="004F5DC0">
        <w:rPr>
          <w:rFonts w:ascii="Times New Roman" w:hAnsi="Times New Roman" w:cs="Times New Roman"/>
          <w:sz w:val="24"/>
          <w:szCs w:val="24"/>
        </w:rPr>
        <w:t xml:space="preserve">МБДОУ д/с –к/в № 4 </w:t>
      </w:r>
    </w:p>
    <w:p w14:paraId="134CD5EB" w14:textId="77777777" w:rsidR="00EB793C" w:rsidRPr="004F5DC0" w:rsidRDefault="004F5DC0" w:rsidP="004F5DC0">
      <w:pPr>
        <w:pStyle w:val="a9"/>
        <w:rPr>
          <w:rFonts w:ascii="Times New Roman" w:hAnsi="Times New Roman" w:cs="Times New Roman"/>
          <w:sz w:val="24"/>
          <w:szCs w:val="24"/>
        </w:rPr>
      </w:pPr>
      <w:r w:rsidRPr="004F5DC0">
        <w:rPr>
          <w:rFonts w:ascii="Times New Roman" w:hAnsi="Times New Roman" w:cs="Times New Roman"/>
          <w:sz w:val="24"/>
          <w:szCs w:val="24"/>
        </w:rPr>
        <w:t>Говорова Ольга Петровна</w:t>
      </w:r>
    </w:p>
    <w:p w14:paraId="05B7584A" w14:textId="77777777" w:rsidR="004F5DC0" w:rsidRDefault="004F5DC0" w:rsidP="00EB793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5C2C009" w14:textId="77777777"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b/>
          <w:i/>
          <w:sz w:val="28"/>
          <w:szCs w:val="28"/>
        </w:rPr>
        <w:t xml:space="preserve">  Фонематический слух</w:t>
      </w:r>
      <w:r w:rsidRPr="008A69A2">
        <w:rPr>
          <w:rFonts w:ascii="Times New Roman" w:hAnsi="Times New Roman" w:cs="Times New Roman"/>
          <w:i/>
          <w:sz w:val="28"/>
          <w:szCs w:val="28"/>
        </w:rPr>
        <w:t xml:space="preserve"> – различение </w:t>
      </w:r>
      <w:proofErr w:type="gramStart"/>
      <w:r w:rsidRPr="008A69A2">
        <w:rPr>
          <w:rFonts w:ascii="Times New Roman" w:hAnsi="Times New Roman" w:cs="Times New Roman"/>
          <w:i/>
          <w:sz w:val="28"/>
          <w:szCs w:val="28"/>
        </w:rPr>
        <w:t>( анализ</w:t>
      </w:r>
      <w:proofErr w:type="gramEnd"/>
      <w:r w:rsidRPr="008A69A2">
        <w:rPr>
          <w:rFonts w:ascii="Times New Roman" w:hAnsi="Times New Roman" w:cs="Times New Roman"/>
          <w:i/>
          <w:sz w:val="28"/>
          <w:szCs w:val="28"/>
        </w:rPr>
        <w:t xml:space="preserve"> и синтез) звуков  ( фонем) частей речи, которое является необходимой основой для понимания смысла сказанного.</w:t>
      </w:r>
    </w:p>
    <w:p w14:paraId="7B4DF919" w14:textId="77777777"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Умение сосредоточиться на звуке – очень важная особенность человека. Без неё нельзя научиться слушать и понимать речь.</w:t>
      </w:r>
    </w:p>
    <w:p w14:paraId="795A407F" w14:textId="77777777"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Маленький ребёнок не умеет управлять своим слухом, не может сравнивать звуки, но его можно этому научить с помощью игровых упражнений.</w:t>
      </w:r>
    </w:p>
    <w:p w14:paraId="16693144" w14:textId="77777777"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60EBD">
        <w:rPr>
          <w:rFonts w:ascii="Times New Roman" w:hAnsi="Times New Roman" w:cs="Times New Roman"/>
          <w:b/>
          <w:i/>
          <w:sz w:val="28"/>
          <w:szCs w:val="28"/>
        </w:rPr>
        <w:t>Цель игровых упражнений</w:t>
      </w:r>
      <w:r w:rsidRPr="008A69A2">
        <w:rPr>
          <w:rFonts w:ascii="Times New Roman" w:hAnsi="Times New Roman" w:cs="Times New Roman"/>
          <w:i/>
          <w:sz w:val="28"/>
          <w:szCs w:val="28"/>
        </w:rPr>
        <w:t xml:space="preserve"> – научить слушать и слышать.</w:t>
      </w:r>
    </w:p>
    <w:p w14:paraId="5C93AB2F" w14:textId="77777777" w:rsidR="00791A88" w:rsidRPr="008A69A2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Задания на выделение первого звука, узнавание слов на заданный звук, </w:t>
      </w:r>
      <w:proofErr w:type="spellStart"/>
      <w:r w:rsidRPr="008A69A2">
        <w:rPr>
          <w:rFonts w:ascii="Times New Roman" w:hAnsi="Times New Roman" w:cs="Times New Roman"/>
          <w:i/>
          <w:sz w:val="28"/>
          <w:szCs w:val="28"/>
        </w:rPr>
        <w:t>договаривание</w:t>
      </w:r>
      <w:proofErr w:type="spellEnd"/>
      <w:r w:rsidRPr="008A69A2">
        <w:rPr>
          <w:rFonts w:ascii="Times New Roman" w:hAnsi="Times New Roman" w:cs="Times New Roman"/>
          <w:i/>
          <w:sz w:val="28"/>
          <w:szCs w:val="28"/>
        </w:rPr>
        <w:t xml:space="preserve"> звука рекомендуется выполнять с 4 лет.</w:t>
      </w:r>
    </w:p>
    <w:p w14:paraId="281B0DBB" w14:textId="77777777" w:rsidR="00EB793C" w:rsidRPr="008A69A2" w:rsidRDefault="00EB793C" w:rsidP="00EB793C">
      <w:pPr>
        <w:rPr>
          <w:rFonts w:ascii="Times New Roman" w:hAnsi="Times New Roman" w:cs="Times New Roman"/>
          <w:i/>
          <w:sz w:val="28"/>
          <w:szCs w:val="28"/>
        </w:rPr>
      </w:pPr>
      <w:r w:rsidRPr="008A69A2">
        <w:rPr>
          <w:rFonts w:ascii="Times New Roman" w:hAnsi="Times New Roman" w:cs="Times New Roman"/>
          <w:i/>
          <w:sz w:val="28"/>
          <w:szCs w:val="28"/>
        </w:rPr>
        <w:t xml:space="preserve">   Для развития фонематического слуха предлагаю  ряд  упражнений  и игр.</w:t>
      </w:r>
    </w:p>
    <w:p w14:paraId="30EA88BD" w14:textId="77777777" w:rsidR="00791A88" w:rsidRPr="00791A88" w:rsidRDefault="00EB793C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A88" w:rsidRPr="00791A8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Попросите ребёнка повторить за вами звуки: </w:t>
      </w:r>
    </w:p>
    <w:p w14:paraId="308C9147" w14:textId="77777777" w:rsidR="00791A88" w:rsidRP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А-О-И-У-Ы</w:t>
      </w:r>
    </w:p>
    <w:p w14:paraId="1BAE29BC" w14:textId="77777777" w:rsidR="00791A88" w:rsidRP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И-О-А-Ы-Э</w:t>
      </w:r>
    </w:p>
    <w:p w14:paraId="0383DC14" w14:textId="77777777" w:rsidR="00791A88" w:rsidRDefault="00791A88" w:rsidP="00EB7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1A88">
        <w:rPr>
          <w:rFonts w:ascii="Times New Roman" w:hAnsi="Times New Roman" w:cs="Times New Roman"/>
          <w:b/>
          <w:i/>
          <w:sz w:val="28"/>
          <w:szCs w:val="28"/>
        </w:rPr>
        <w:t>У-О-И-А-Ы</w:t>
      </w:r>
    </w:p>
    <w:p w14:paraId="749EA961" w14:textId="77777777"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Попросите ребёнка повторить за вами звукосочетания:</w:t>
      </w:r>
    </w:p>
    <w:p w14:paraId="05D4DE56" w14:textId="77777777" w:rsidR="00EB793C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АО   ИУ</w:t>
      </w:r>
    </w:p>
    <w:p w14:paraId="52623287" w14:textId="77777777" w:rsidR="00791A88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ИА   ОУ</w:t>
      </w:r>
    </w:p>
    <w:p w14:paraId="1C39421B" w14:textId="77777777" w:rsidR="00791A88" w:rsidRP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БА    ПА</w:t>
      </w:r>
    </w:p>
    <w:p w14:paraId="5BA9D036" w14:textId="77777777" w:rsid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ДА    ТА</w:t>
      </w:r>
    </w:p>
    <w:p w14:paraId="1CA58F9F" w14:textId="77777777"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Попросите ребёнка поднять руку, когда он услышит звук А:</w:t>
      </w:r>
    </w:p>
    <w:p w14:paraId="16837EBC" w14:textId="77777777" w:rsidR="00791A88" w:rsidRDefault="00791A88" w:rsidP="00EB793C">
      <w:pPr>
        <w:rPr>
          <w:rFonts w:ascii="Times New Roman" w:hAnsi="Times New Roman" w:cs="Times New Roman"/>
          <w:b/>
          <w:sz w:val="28"/>
          <w:szCs w:val="28"/>
        </w:rPr>
      </w:pPr>
      <w:r w:rsidRPr="00791A88">
        <w:rPr>
          <w:rFonts w:ascii="Times New Roman" w:hAnsi="Times New Roman" w:cs="Times New Roman"/>
          <w:b/>
          <w:sz w:val="28"/>
          <w:szCs w:val="28"/>
        </w:rPr>
        <w:t>О-У-А-И-А</w:t>
      </w:r>
    </w:p>
    <w:p w14:paraId="4DA1C012" w14:textId="77777777" w:rsid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t>Игра «Угадай что звучало»</w:t>
      </w:r>
    </w:p>
    <w:p w14:paraId="51526135" w14:textId="77777777" w:rsid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Послушайте с детьми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ребёнком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шум воды, шелест газет, звон ложек и другие бытовые звуки. Предложите ребёнку (детям) закрыть глаза и отгадать – что звучало?</w:t>
      </w:r>
    </w:p>
    <w:p w14:paraId="606812F5" w14:textId="77777777" w:rsidR="00791A88" w:rsidRDefault="00791A8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1A8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Игра «Жмурки»</w:t>
      </w:r>
    </w:p>
    <w:p w14:paraId="13AC1FA4" w14:textId="77777777" w:rsid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Ребёнку завязывают глаза, и он двигается в сторону звенящего колокольчика, бубна, свистка.</w:t>
      </w:r>
    </w:p>
    <w:p w14:paraId="4D4699DD" w14:textId="77777777" w:rsidR="00791A8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proofErr w:type="gramStart"/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« Громко</w:t>
      </w:r>
      <w:proofErr w:type="gramEnd"/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- тихо»</w:t>
      </w:r>
    </w:p>
    <w:p w14:paraId="28899179" w14:textId="77777777"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Договоритесь, что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ребёнок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будут(-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выполнять определённые действия, когда вы произносите слово громко и когда тихо.</w:t>
      </w:r>
    </w:p>
    <w:p w14:paraId="409E8ECC" w14:textId="77777777"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вы говорите слово громко,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ребёнок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поднимают (-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руки вверх, а если тихо-касаются ( 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пальцами рук щёк.</w:t>
      </w:r>
    </w:p>
    <w:p w14:paraId="1DD8F8A9" w14:textId="77777777" w:rsidR="00791A8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« Сколько звуков»</w:t>
      </w:r>
    </w:p>
    <w:p w14:paraId="27C828FD" w14:textId="77777777"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Взрослый называет один, два, три звука, а дети (ребёнок) на слух определяет (-ют) и называет(-ют) их количество.</w:t>
      </w:r>
    </w:p>
    <w:p w14:paraId="44D93139" w14:textId="77777777" w:rsidR="00553B18" w:rsidRDefault="00553B18" w:rsidP="00EB793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3B18">
        <w:rPr>
          <w:rFonts w:ascii="Times New Roman" w:hAnsi="Times New Roman" w:cs="Times New Roman"/>
          <w:i/>
          <w:sz w:val="28"/>
          <w:szCs w:val="28"/>
          <w:u w:val="single"/>
        </w:rPr>
        <w:t>Игра « Отгадай слово»</w:t>
      </w:r>
    </w:p>
    <w:p w14:paraId="5B424434" w14:textId="77777777" w:rsidR="00553B18" w:rsidRDefault="00553B18" w:rsidP="00EB793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Детям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ребёнку) предлагаются слова с пропущенным звуком – нужно отгадать слово. </w:t>
      </w:r>
      <w:r w:rsidR="008A69A2">
        <w:rPr>
          <w:rFonts w:ascii="Times New Roman" w:hAnsi="Times New Roman" w:cs="Times New Roman"/>
          <w:i/>
          <w:sz w:val="28"/>
          <w:szCs w:val="28"/>
        </w:rPr>
        <w:t xml:space="preserve">Например, из слов убежал звук </w:t>
      </w:r>
      <w:r w:rsidR="008A69A2" w:rsidRPr="008A69A2">
        <w:rPr>
          <w:rFonts w:ascii="Times New Roman" w:hAnsi="Times New Roman" w:cs="Times New Roman"/>
          <w:i/>
          <w:sz w:val="28"/>
          <w:szCs w:val="28"/>
        </w:rPr>
        <w:t>[</w:t>
      </w:r>
      <w:proofErr w:type="gramStart"/>
      <w:r w:rsidR="008A69A2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="008A69A2" w:rsidRPr="008A69A2">
        <w:rPr>
          <w:rFonts w:ascii="Times New Roman" w:hAnsi="Times New Roman" w:cs="Times New Roman"/>
          <w:i/>
          <w:sz w:val="28"/>
          <w:szCs w:val="28"/>
        </w:rPr>
        <w:t>]</w:t>
      </w:r>
      <w:proofErr w:type="gramEnd"/>
      <w:r w:rsidR="008A69A2">
        <w:rPr>
          <w:rFonts w:ascii="Times New Roman" w:hAnsi="Times New Roman" w:cs="Times New Roman"/>
          <w:i/>
          <w:sz w:val="28"/>
          <w:szCs w:val="28"/>
        </w:rPr>
        <w:t>( мы…о, …</w:t>
      </w:r>
      <w:proofErr w:type="spellStart"/>
      <w:r w:rsidR="008A69A2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8A69A2">
        <w:rPr>
          <w:rFonts w:ascii="Times New Roman" w:hAnsi="Times New Roman" w:cs="Times New Roman"/>
          <w:i/>
          <w:sz w:val="28"/>
          <w:szCs w:val="28"/>
        </w:rPr>
        <w:t>, ку…</w:t>
      </w:r>
      <w:proofErr w:type="spellStart"/>
      <w:r w:rsidR="008A69A2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="008A69A2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14:paraId="183F5955" w14:textId="77777777" w:rsidR="008A69A2" w:rsidRPr="008A69A2" w:rsidRDefault="008A69A2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Развивая фонематический слух, вы облегчите ребёнку процесс освоения чтением и письмом.</w:t>
      </w:r>
    </w:p>
    <w:p w14:paraId="5152CE92" w14:textId="77777777" w:rsidR="00791A88" w:rsidRPr="00791A88" w:rsidRDefault="00791A88" w:rsidP="00EB79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91A88" w:rsidRPr="00791A88" w:rsidSect="004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EFA9" w14:textId="77777777" w:rsidR="004F5DC0" w:rsidRDefault="004F5DC0" w:rsidP="004F5DC0">
      <w:pPr>
        <w:spacing w:after="0" w:line="240" w:lineRule="auto"/>
      </w:pPr>
      <w:r>
        <w:separator/>
      </w:r>
    </w:p>
  </w:endnote>
  <w:endnote w:type="continuationSeparator" w:id="0">
    <w:p w14:paraId="0D7D24BE" w14:textId="77777777" w:rsidR="004F5DC0" w:rsidRDefault="004F5DC0" w:rsidP="004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5678" w14:textId="77777777" w:rsidR="004F5DC0" w:rsidRDefault="004F5DC0" w:rsidP="004F5DC0">
      <w:pPr>
        <w:spacing w:after="0" w:line="240" w:lineRule="auto"/>
      </w:pPr>
      <w:r>
        <w:separator/>
      </w:r>
    </w:p>
  </w:footnote>
  <w:footnote w:type="continuationSeparator" w:id="0">
    <w:p w14:paraId="7EFDB423" w14:textId="77777777" w:rsidR="004F5DC0" w:rsidRDefault="004F5DC0" w:rsidP="004F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5"/>
    <w:rsid w:val="00360EBD"/>
    <w:rsid w:val="004F5DC0"/>
    <w:rsid w:val="00553B18"/>
    <w:rsid w:val="00696FB8"/>
    <w:rsid w:val="00791A88"/>
    <w:rsid w:val="008A69A2"/>
    <w:rsid w:val="00A7736C"/>
    <w:rsid w:val="00B43CFF"/>
    <w:rsid w:val="00BB4B45"/>
    <w:rsid w:val="00E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ED6D"/>
  <w15:docId w15:val="{59536397-4137-4F09-899E-593AA2F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DC0"/>
  </w:style>
  <w:style w:type="paragraph" w:styleId="a7">
    <w:name w:val="footer"/>
    <w:basedOn w:val="a"/>
    <w:link w:val="a8"/>
    <w:uiPriority w:val="99"/>
    <w:unhideWhenUsed/>
    <w:rsid w:val="004F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DC0"/>
  </w:style>
  <w:style w:type="paragraph" w:styleId="a9">
    <w:name w:val="No Spacing"/>
    <w:uiPriority w:val="1"/>
    <w:qFormat/>
    <w:rsid w:val="004F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</cp:revision>
  <dcterms:created xsi:type="dcterms:W3CDTF">2021-08-23T12:11:00Z</dcterms:created>
  <dcterms:modified xsi:type="dcterms:W3CDTF">2021-08-23T12:11:00Z</dcterms:modified>
</cp:coreProperties>
</file>