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05" w:rsidRPr="00C46F94" w:rsidRDefault="00C46F94" w:rsidP="00DE36E8">
      <w:pPr>
        <w:pStyle w:val="a6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b/>
          <w:sz w:val="28"/>
          <w:szCs w:val="28"/>
        </w:rPr>
        <w:t>Первичная профсоюзна</w:t>
      </w:r>
      <w:r w:rsidR="009F2EA6">
        <w:rPr>
          <w:rFonts w:ascii="Times New Roman" w:hAnsi="Times New Roman" w:cs="Times New Roman"/>
          <w:b/>
          <w:sz w:val="28"/>
          <w:szCs w:val="28"/>
        </w:rPr>
        <w:t>я организация МБДОУ д/с-к/в  №</w:t>
      </w:r>
      <w:r w:rsidRPr="00C46F94">
        <w:rPr>
          <w:rFonts w:ascii="Times New Roman" w:hAnsi="Times New Roman" w:cs="Times New Roman"/>
          <w:b/>
          <w:sz w:val="28"/>
          <w:szCs w:val="28"/>
        </w:rPr>
        <w:t>4.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муниципального </w:t>
      </w:r>
      <w:r w:rsidR="009F2EA6">
        <w:rPr>
          <w:rFonts w:ascii="Times New Roman" w:hAnsi="Times New Roman" w:cs="Times New Roman"/>
          <w:sz w:val="28"/>
          <w:szCs w:val="28"/>
        </w:rPr>
        <w:t>бюджетного</w:t>
      </w:r>
      <w:r w:rsidRPr="00C46F94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детского сада</w:t>
      </w:r>
      <w:r w:rsidR="009F2EA6">
        <w:rPr>
          <w:rFonts w:ascii="Times New Roman" w:hAnsi="Times New Roman" w:cs="Times New Roman"/>
          <w:sz w:val="28"/>
          <w:szCs w:val="28"/>
        </w:rPr>
        <w:t xml:space="preserve"> комбинированного вида № </w:t>
      </w:r>
      <w:r w:rsidRPr="00C46F94">
        <w:rPr>
          <w:rFonts w:ascii="Times New Roman" w:hAnsi="Times New Roman" w:cs="Times New Roman"/>
          <w:sz w:val="28"/>
          <w:szCs w:val="28"/>
        </w:rPr>
        <w:t xml:space="preserve">4  объединяет в своих рядах </w:t>
      </w:r>
      <w:r w:rsidR="009F2EA6">
        <w:rPr>
          <w:rFonts w:ascii="Times New Roman" w:hAnsi="Times New Roman" w:cs="Times New Roman"/>
          <w:sz w:val="28"/>
          <w:szCs w:val="28"/>
        </w:rPr>
        <w:t>58</w:t>
      </w:r>
      <w:r w:rsidRPr="00C46F94">
        <w:rPr>
          <w:rFonts w:ascii="Times New Roman" w:hAnsi="Times New Roman" w:cs="Times New Roman"/>
          <w:sz w:val="28"/>
          <w:szCs w:val="28"/>
        </w:rPr>
        <w:t xml:space="preserve"> работников дошкольного учреждения, что поставляется 98,6 % от общего состава коллектива.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  Основную функцию профсоюз на сегодняшний день видит в защите всесторонних интересов работников детского сада и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46F94">
        <w:rPr>
          <w:rFonts w:ascii="Times New Roman" w:hAnsi="Times New Roman" w:cs="Times New Roman"/>
          <w:sz w:val="28"/>
          <w:szCs w:val="28"/>
        </w:rPr>
        <w:t xml:space="preserve"> выполнением администрацией не только нормативных положений трудового законодательства, но и дополнительных,  более льготных социально-экономических и материальных условий труда в образовательном учреждении, установленных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gtFrame="_blank" w:history="1">
        <w:r w:rsidRPr="00C46F9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коллективным договором</w:t>
        </w:r>
        <w:r w:rsidRPr="00C46F94">
          <w:rPr>
            <w:rStyle w:val="apple-converted-space"/>
            <w:rFonts w:ascii="Times New Roman" w:hAnsi="Times New Roman" w:cs="Times New Roman"/>
            <w:bCs/>
            <w:color w:val="02689C"/>
            <w:sz w:val="28"/>
            <w:szCs w:val="28"/>
          </w:rPr>
          <w:t> </w:t>
        </w:r>
      </w:hyperlink>
      <w:r w:rsidRPr="00C46F94">
        <w:rPr>
          <w:rFonts w:ascii="Times New Roman" w:hAnsi="Times New Roman" w:cs="Times New Roman"/>
          <w:sz w:val="28"/>
          <w:szCs w:val="28"/>
        </w:rPr>
        <w:t>между работодателем и профсоюзом.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 Предс</w:t>
      </w:r>
      <w:r w:rsidR="009F2EA6">
        <w:rPr>
          <w:rFonts w:ascii="Times New Roman" w:hAnsi="Times New Roman" w:cs="Times New Roman"/>
          <w:sz w:val="28"/>
          <w:szCs w:val="28"/>
        </w:rPr>
        <w:t>едатель профсоюзного комитета МБДОУ д/с-к/в  №</w:t>
      </w:r>
      <w:r w:rsidRPr="00C46F94">
        <w:rPr>
          <w:rFonts w:ascii="Times New Roman" w:hAnsi="Times New Roman" w:cs="Times New Roman"/>
          <w:sz w:val="28"/>
          <w:szCs w:val="28"/>
        </w:rPr>
        <w:t xml:space="preserve">4 – </w:t>
      </w:r>
      <w:r w:rsidR="009F2EA6">
        <w:rPr>
          <w:rFonts w:ascii="Times New Roman" w:hAnsi="Times New Roman" w:cs="Times New Roman"/>
          <w:sz w:val="28"/>
          <w:szCs w:val="28"/>
        </w:rPr>
        <w:t>Чернышева Наталья Григорьевна</w:t>
      </w:r>
      <w:r w:rsidRPr="00C46F94">
        <w:rPr>
          <w:rFonts w:ascii="Times New Roman" w:hAnsi="Times New Roman" w:cs="Times New Roman"/>
          <w:sz w:val="28"/>
          <w:szCs w:val="28"/>
        </w:rPr>
        <w:t xml:space="preserve">, </w:t>
      </w:r>
      <w:r w:rsidR="00860B75">
        <w:rPr>
          <w:rFonts w:ascii="Times New Roman" w:hAnsi="Times New Roman" w:cs="Times New Roman"/>
          <w:sz w:val="28"/>
          <w:szCs w:val="28"/>
        </w:rPr>
        <w:t>воспитатель</w:t>
      </w:r>
      <w:r w:rsidRPr="00C46F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 В профсоюзный комитет входят творческие, принципиальные, ответственные работники сада, они являются представителями коллектива и выражают его интересы.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 </w:t>
      </w:r>
      <w:r w:rsidRPr="00C46F94">
        <w:rPr>
          <w:rFonts w:ascii="Times New Roman" w:hAnsi="Times New Roman" w:cs="Times New Roman"/>
          <w:b/>
          <w:sz w:val="28"/>
          <w:szCs w:val="28"/>
        </w:rPr>
        <w:t>Состав профсоюзной организации МАДОУ ЦРР – д/с №14: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Н.Г.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    – председатель ПК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А.Н.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-  резервный председатель ПК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Лучко С.С.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  -  секретарь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– уполномоченный по охране труда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Пелипейко Е.А</w:t>
      </w:r>
      <w:r w:rsidR="00C46F94" w:rsidRPr="00C46F94">
        <w:rPr>
          <w:rFonts w:ascii="Times New Roman" w:hAnsi="Times New Roman" w:cs="Times New Roman"/>
          <w:sz w:val="28"/>
          <w:szCs w:val="28"/>
        </w:rPr>
        <w:t>.       – редколлегия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Протасова Т.А</w:t>
      </w:r>
      <w:r w:rsidR="00DE36E8">
        <w:rPr>
          <w:rFonts w:ascii="Times New Roman" w:hAnsi="Times New Roman" w:cs="Times New Roman"/>
          <w:sz w:val="28"/>
          <w:szCs w:val="28"/>
        </w:rPr>
        <w:t>.   -  культ</w:t>
      </w:r>
      <w:r w:rsidR="00C46F94" w:rsidRPr="00C46F94">
        <w:rPr>
          <w:rFonts w:ascii="Times New Roman" w:hAnsi="Times New Roman" w:cs="Times New Roman"/>
          <w:sz w:val="28"/>
          <w:szCs w:val="28"/>
        </w:rPr>
        <w:t>массовый сектор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Н.С</w:t>
      </w:r>
      <w:r w:rsidR="00DE36E8">
        <w:rPr>
          <w:rFonts w:ascii="Times New Roman" w:hAnsi="Times New Roman" w:cs="Times New Roman"/>
          <w:sz w:val="28"/>
          <w:szCs w:val="28"/>
        </w:rPr>
        <w:t>.        - культ</w:t>
      </w:r>
      <w:r w:rsidR="00C46F94" w:rsidRPr="00C46F94">
        <w:rPr>
          <w:rFonts w:ascii="Times New Roman" w:hAnsi="Times New Roman" w:cs="Times New Roman"/>
          <w:sz w:val="28"/>
          <w:szCs w:val="28"/>
        </w:rPr>
        <w:t>массовый сектор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="00C46F94" w:rsidRPr="00C46F94">
        <w:rPr>
          <w:rFonts w:ascii="Times New Roman" w:hAnsi="Times New Roman" w:cs="Times New Roman"/>
          <w:sz w:val="28"/>
          <w:szCs w:val="28"/>
        </w:rPr>
        <w:t xml:space="preserve">              - организационно массовый сектор</w:t>
      </w:r>
    </w:p>
    <w:p w:rsidR="00B54505" w:rsidRPr="00C46F94" w:rsidRDefault="009F2EA6" w:rsidP="00C46F94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Говорова О.П</w:t>
      </w:r>
      <w:r w:rsidR="00C46F94" w:rsidRPr="00C46F94">
        <w:rPr>
          <w:rFonts w:ascii="Times New Roman" w:hAnsi="Times New Roman" w:cs="Times New Roman"/>
          <w:sz w:val="28"/>
          <w:szCs w:val="28"/>
        </w:rPr>
        <w:t>.        - организационно массовый сектор</w:t>
      </w:r>
    </w:p>
    <w:p w:rsidR="00B54505" w:rsidRPr="00C46F94" w:rsidRDefault="00C46F94" w:rsidP="00C46F94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6F94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 профсоюз - это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>- </w:t>
      </w:r>
      <w:r w:rsidRPr="00C46F94">
        <w:rPr>
          <w:rFonts w:ascii="Times New Roman" w:hAnsi="Times New Roman" w:cs="Times New Roman"/>
          <w:bCs/>
          <w:sz w:val="28"/>
          <w:szCs w:val="28"/>
        </w:rPr>
        <w:t>активная жизненная позиция, высокий профессионализм, корпоративная сплоченность и солидарность; 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bCs/>
          <w:sz w:val="28"/>
          <w:szCs w:val="28"/>
        </w:rPr>
        <w:t>принятие сообща решений, выполнение и ответственность за их реализацию;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bCs/>
          <w:sz w:val="28"/>
          <w:szCs w:val="28"/>
        </w:rPr>
        <w:t>личный вклад в работу организации, направленный на улучшение условий профессиональной деятельности, обеспечение социальных гарантий и стабильность;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- </w:t>
      </w:r>
      <w:r w:rsidRPr="00C46F94">
        <w:rPr>
          <w:rFonts w:ascii="Times New Roman" w:hAnsi="Times New Roman" w:cs="Times New Roman"/>
          <w:bCs/>
          <w:sz w:val="28"/>
          <w:szCs w:val="28"/>
        </w:rPr>
        <w:t>понимание того, что никто другой</w:t>
      </w:r>
      <w:r w:rsidR="00DE36E8">
        <w:rPr>
          <w:rFonts w:ascii="Times New Roman" w:hAnsi="Times New Roman" w:cs="Times New Roman"/>
          <w:bCs/>
          <w:sz w:val="28"/>
          <w:szCs w:val="28"/>
        </w:rPr>
        <w:t xml:space="preserve"> не будет решать наши проблемы, </w:t>
      </w:r>
      <w:r w:rsidRPr="00C46F94">
        <w:rPr>
          <w:rFonts w:ascii="Times New Roman" w:hAnsi="Times New Roman" w:cs="Times New Roman"/>
          <w:bCs/>
          <w:sz w:val="28"/>
          <w:szCs w:val="28"/>
        </w:rPr>
        <w:t>воплощать в жизнь наши идеи.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Главная задача для нас создать благоприятные условия труда и отдыха всех членов профсоюза.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="009F2EA6">
        <w:rPr>
          <w:rFonts w:ascii="Times New Roman" w:hAnsi="Times New Roman" w:cs="Times New Roman"/>
          <w:b/>
          <w:sz w:val="28"/>
          <w:szCs w:val="28"/>
        </w:rPr>
        <w:t>В 2021</w:t>
      </w:r>
      <w:r w:rsidRPr="00DE36E8">
        <w:rPr>
          <w:rFonts w:ascii="Times New Roman" w:hAnsi="Times New Roman" w:cs="Times New Roman"/>
          <w:b/>
          <w:sz w:val="28"/>
          <w:szCs w:val="28"/>
        </w:rPr>
        <w:t xml:space="preserve"> году был переработан и подписан коллективный договор между первичной профсоюзной организацией и администрацией детского сада</w:t>
      </w:r>
      <w:r w:rsidRPr="00C46F94">
        <w:rPr>
          <w:rFonts w:ascii="Times New Roman" w:hAnsi="Times New Roman" w:cs="Times New Roman"/>
          <w:sz w:val="28"/>
          <w:szCs w:val="28"/>
        </w:rPr>
        <w:t>.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Ежегодно составляем статистический отчет профсоюзной организации детского сада и социальный паспорт коллектива. Постоянно ведется </w:t>
      </w:r>
      <w:r w:rsidRPr="00C46F94">
        <w:rPr>
          <w:rFonts w:ascii="Times New Roman" w:hAnsi="Times New Roman" w:cs="Times New Roman"/>
          <w:sz w:val="28"/>
          <w:szCs w:val="28"/>
        </w:rPr>
        <w:lastRenderedPageBreak/>
        <w:t>совместная работа профсоюза с администрацией детского сада.</w:t>
      </w:r>
      <w:r w:rsidRPr="00C46F9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 xml:space="preserve">При составлении локальных актов и соглашения учитывается мнение профкома (график отпусков, расписание занятий, положение о доплатах, инструкции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 ОТ).</w:t>
      </w:r>
      <w:r w:rsidRPr="00C46F9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Администрация не препятствует работе профсоюзной организации, а поддерживает ее и работает совместно.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детского сада принимает участие в различных акциях центрального Совета профсоюза: митингах поддержки "За достойный труд", письма в поддержку повышения заработанной платы работников образования; проекте "Образования"; наказы будущему Президенту и т.д.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В профсоюзной организации детского сада активно работает комиссия по культурно-массовой работе. Проводятся интересные юбилеи, с различными конкурсами для коллектива.</w:t>
      </w:r>
    </w:p>
    <w:p w:rsidR="00B54505" w:rsidRPr="00DE36E8" w:rsidRDefault="00C46F94" w:rsidP="00C46F94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>Ежегодно поправляют свое здоровье дети сотрудников в детских оздоровительных лагерях, сотрудники - в санаториях.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Принимаем участие в праздничных демонстрациях, посвященных 1 мая, 9 мая, День района, День народного единства.  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Пополняется различной информацией профсоюзный уголок (вывешиваются: статьи, выступления, призы</w:t>
      </w:r>
      <w:r w:rsidR="00DE36E8">
        <w:rPr>
          <w:rFonts w:ascii="Times New Roman" w:hAnsi="Times New Roman" w:cs="Times New Roman"/>
          <w:sz w:val="28"/>
          <w:szCs w:val="28"/>
        </w:rPr>
        <w:t>вы, плакаты, листовки и т.д.).</w:t>
      </w:r>
      <w:proofErr w:type="gramEnd"/>
      <w:r w:rsidR="00DE36E8">
        <w:rPr>
          <w:rFonts w:ascii="Times New Roman" w:hAnsi="Times New Roman" w:cs="Times New Roman"/>
          <w:sz w:val="28"/>
          <w:szCs w:val="28"/>
        </w:rPr>
        <w:t xml:space="preserve"> </w:t>
      </w:r>
      <w:r w:rsidRPr="00C46F94">
        <w:rPr>
          <w:rFonts w:ascii="Times New Roman" w:hAnsi="Times New Roman" w:cs="Times New Roman"/>
          <w:sz w:val="28"/>
          <w:szCs w:val="28"/>
        </w:rPr>
        <w:t xml:space="preserve">Эта работа ведется с целью, чтобы работники и члены профсоюза были политически подкованными и своевременно информированы во всех </w:t>
      </w:r>
      <w:proofErr w:type="gramStart"/>
      <w:r w:rsidRPr="00C46F94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C46F94">
        <w:rPr>
          <w:rFonts w:ascii="Times New Roman" w:hAnsi="Times New Roman" w:cs="Times New Roman"/>
          <w:sz w:val="28"/>
          <w:szCs w:val="28"/>
        </w:rPr>
        <w:t xml:space="preserve"> как страны, так и профсоюза.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DE36E8">
        <w:rPr>
          <w:rFonts w:ascii="Times New Roman" w:hAnsi="Times New Roman" w:cs="Times New Roman"/>
          <w:b/>
          <w:sz w:val="28"/>
          <w:szCs w:val="28"/>
        </w:rPr>
        <w:t xml:space="preserve">Свою работу проводит уполномоченный по охране труда </w:t>
      </w:r>
      <w:proofErr w:type="spellStart"/>
      <w:r w:rsidR="009F2EA6">
        <w:rPr>
          <w:rFonts w:ascii="Times New Roman" w:hAnsi="Times New Roman" w:cs="Times New Roman"/>
          <w:b/>
          <w:sz w:val="28"/>
          <w:szCs w:val="28"/>
        </w:rPr>
        <w:t>Аунина</w:t>
      </w:r>
      <w:proofErr w:type="spellEnd"/>
      <w:r w:rsidR="009F2EA6">
        <w:rPr>
          <w:rFonts w:ascii="Times New Roman" w:hAnsi="Times New Roman" w:cs="Times New Roman"/>
          <w:b/>
          <w:sz w:val="28"/>
          <w:szCs w:val="28"/>
        </w:rPr>
        <w:t xml:space="preserve"> Вера Анатольевна</w:t>
      </w:r>
      <w:bookmarkStart w:id="0" w:name="_GoBack"/>
      <w:bookmarkEnd w:id="0"/>
      <w:r w:rsidRPr="00DE36E8">
        <w:rPr>
          <w:rFonts w:ascii="Times New Roman" w:hAnsi="Times New Roman" w:cs="Times New Roman"/>
          <w:b/>
          <w:sz w:val="28"/>
          <w:szCs w:val="28"/>
        </w:rPr>
        <w:t xml:space="preserve">: заключает с администрацией соглашение по охране труда; составляют акты о проверке соглашения; ведется контроль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6E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E36E8">
        <w:rPr>
          <w:rFonts w:ascii="Times New Roman" w:hAnsi="Times New Roman" w:cs="Times New Roman"/>
          <w:b/>
          <w:sz w:val="28"/>
          <w:szCs w:val="28"/>
        </w:rPr>
        <w:t xml:space="preserve">; составляется перечень профессий и должностей работников, занятых с вредными условиями труда; спецодежды и средств индивидуальной защиты и т.д. </w:t>
      </w:r>
    </w:p>
    <w:p w:rsidR="00B54505" w:rsidRPr="00C46F94" w:rsidRDefault="00C46F94" w:rsidP="00C46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C46F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Своевременно заполняются и сдаются для оплаты больничные листы.</w:t>
      </w:r>
      <w:r w:rsidRPr="00C46F94">
        <w:rPr>
          <w:rFonts w:ascii="Times New Roman" w:hAnsi="Times New Roman" w:cs="Times New Roman"/>
          <w:sz w:val="28"/>
          <w:szCs w:val="28"/>
        </w:rPr>
        <w:br/>
        <w:t>   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 xml:space="preserve"> Вся работа профсоюзной организации строится согласно разработанному плану, который составляется с учетом всех пожеланий и интересов сотрудников детского сада.</w:t>
      </w:r>
      <w:r w:rsidRPr="00C46F94">
        <w:rPr>
          <w:rFonts w:ascii="Times New Roman" w:hAnsi="Times New Roman" w:cs="Times New Roman"/>
          <w:sz w:val="28"/>
          <w:szCs w:val="28"/>
        </w:rPr>
        <w:br/>
        <w:t xml:space="preserve">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C46F94">
        <w:rPr>
          <w:rFonts w:ascii="Times New Roman" w:hAnsi="Times New Roman" w:cs="Times New Roman"/>
          <w:sz w:val="28"/>
          <w:szCs w:val="28"/>
        </w:rPr>
        <w:t>Такая организация работы способствует положительным результатам в жизнедеятельности коллектива.</w:t>
      </w:r>
    </w:p>
    <w:p w:rsidR="00B54505" w:rsidRPr="00C46F94" w:rsidRDefault="00B54505" w:rsidP="00C46F9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54505" w:rsidRDefault="00B54505">
      <w:pPr>
        <w:rPr>
          <w:sz w:val="24"/>
        </w:rPr>
      </w:pPr>
    </w:p>
    <w:p w:rsidR="00B54505" w:rsidRDefault="00B54505">
      <w:pPr>
        <w:rPr>
          <w:rFonts w:ascii="Times New Roman" w:hAnsi="Times New Roman" w:cs="Times New Roman"/>
          <w:sz w:val="28"/>
          <w:szCs w:val="28"/>
        </w:rPr>
      </w:pPr>
    </w:p>
    <w:sectPr w:rsidR="00B54505" w:rsidSect="005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0AA9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2"/>
    <w:multiLevelType w:val="hybridMultilevel"/>
    <w:tmpl w:val="E274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A6C0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A0D40"/>
    <w:multiLevelType w:val="hybridMultilevel"/>
    <w:tmpl w:val="BE3C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94226"/>
    <w:multiLevelType w:val="hybridMultilevel"/>
    <w:tmpl w:val="C1E6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05"/>
    <w:rsid w:val="00522896"/>
    <w:rsid w:val="00860B75"/>
    <w:rsid w:val="009F2EA6"/>
    <w:rsid w:val="00B54505"/>
    <w:rsid w:val="00C46F94"/>
    <w:rsid w:val="00DE36E8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sid w:val="00C46F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sid w:val="00C46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87.beluo.ru/DswMedia/kollektivniydogovorna2012-2014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sadsv</cp:lastModifiedBy>
  <cp:revision>2</cp:revision>
  <dcterms:created xsi:type="dcterms:W3CDTF">2021-11-06T21:24:00Z</dcterms:created>
  <dcterms:modified xsi:type="dcterms:W3CDTF">2021-11-06T21:24:00Z</dcterms:modified>
</cp:coreProperties>
</file>