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954D43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                      </w:t>
      </w:r>
    </w:p>
    <w:p w:rsidR="00AB135A" w:rsidRPr="00954D43" w:rsidRDefault="00183775" w:rsidP="00954D43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родителей</w:t>
      </w:r>
    </w:p>
    <w:p w:rsidR="00AB135A" w:rsidRPr="00954D43" w:rsidRDefault="00AB135A" w:rsidP="00954D43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</w:p>
    <w:p w:rsidR="00183775" w:rsidRPr="00954D43" w:rsidRDefault="00183775" w:rsidP="00954D43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538135" w:themeColor="accent6" w:themeShade="BF"/>
          <w:kern w:val="36"/>
          <w:sz w:val="44"/>
          <w:szCs w:val="4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i/>
          <w:color w:val="538135" w:themeColor="accent6" w:themeShade="BF"/>
          <w:kern w:val="36"/>
          <w:sz w:val="44"/>
          <w:szCs w:val="44"/>
          <w:lang w:eastAsia="ru-RU"/>
        </w:rPr>
        <w:t>«Как предупредить весенний авитаминоз»</w:t>
      </w: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  <w:t xml:space="preserve">  </w:t>
      </w:r>
    </w:p>
    <w:p w:rsidR="00AB135A" w:rsidRPr="00954D43" w:rsidRDefault="00AB135A" w:rsidP="00954D43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  <w:r w:rsidRPr="00954D43">
        <w:rPr>
          <w:rFonts w:ascii="Times New Roman" w:eastAsia="Times New Roman" w:hAnsi="Times New Roman" w:cs="Times New Roman"/>
          <w:noProof/>
          <w:color w:val="326693"/>
          <w:sz w:val="18"/>
          <w:szCs w:val="18"/>
          <w:lang w:eastAsia="ru-RU"/>
        </w:rPr>
        <w:drawing>
          <wp:inline distT="0" distB="0" distL="0" distR="0">
            <wp:extent cx="4743450" cy="3595637"/>
            <wp:effectExtent l="19050" t="0" r="0" b="0"/>
            <wp:docPr id="2" name="Рисунок 2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93" cy="36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</w:p>
    <w:p w:rsidR="00AB135A" w:rsidRPr="00954D43" w:rsidRDefault="00AB135A" w:rsidP="00AB135A">
      <w:pPr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44"/>
          <w:lang w:eastAsia="ru-RU"/>
        </w:rPr>
      </w:pPr>
    </w:p>
    <w:p w:rsidR="00AB135A" w:rsidRPr="00954D43" w:rsidRDefault="00AB135A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</w:t>
      </w:r>
      <w:r w:rsidRPr="00954D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 и провела</w:t>
      </w:r>
    </w:p>
    <w:p w:rsidR="00AB135A" w:rsidRDefault="00AB135A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954D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Шимко И. Е.</w:t>
      </w:r>
    </w:p>
    <w:p w:rsidR="00954D43" w:rsidRDefault="00954D43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54D43" w:rsidRDefault="00954D43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54D43" w:rsidRDefault="00954D43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54D43" w:rsidRDefault="00954D43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54D43" w:rsidRPr="00954D43" w:rsidRDefault="00954D43" w:rsidP="00954D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83775" w:rsidRPr="00954D43" w:rsidRDefault="00AB135A" w:rsidP="00954D43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39BD">
        <w:rPr>
          <w:rFonts w:ascii="Times New Roman" w:eastAsia="Times New Roman" w:hAnsi="Times New Roman" w:cs="Times New Roman"/>
          <w:b/>
          <w:bCs/>
          <w:i/>
          <w:iCs/>
          <w:noProof/>
          <w:color w:val="FF33CC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950" cy="1428750"/>
            <wp:effectExtent l="19050" t="0" r="0" b="0"/>
            <wp:wrapThrough wrapText="bothSides">
              <wp:wrapPolygon edited="0">
                <wp:start x="-218" y="0"/>
                <wp:lineTo x="-218" y="21312"/>
                <wp:lineTo x="21600" y="21312"/>
                <wp:lineTo x="21600" y="0"/>
                <wp:lineTo x="-218" y="0"/>
              </wp:wrapPolygon>
            </wp:wrapThrough>
            <wp:docPr id="3" name="Рисунок 3" descr="http://i58.fastpic.ru/big/2014/0310/c1/801a44bd883c084903bd03ac87ef8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58.fastpic.ru/big/2014/0310/c1/801a44bd883c084903bd03ac87ef8f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775"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 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ребенка может обернуться авитаминоз.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Врачи советуют родителя немедленно бить тревогу в том случае, если они обнаружат у ребенка такие проблемы, как: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</w:t>
      </w: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Повышенная утомляемость ребенка.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Внимательные родители обязательно заметят, что ребенок стал быстро утомляться, все время норовит прилечь.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</w:t>
      </w: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Нарушения сна.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 одних детей может наблюдаться повышенная сонливость, у других – бессонница.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</w:t>
      </w: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Проблемы с деснами.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</w:t>
      </w: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Простудные заболевания.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том случае, если ребенок начинает часто болеть простудными заболеваниями, родители также должны задуматься о возможности авитаминоза. Кстати говоря – именно недостаток витамина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приводит к снижению работы иммунной системы.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помните о том, что в </w:t>
      </w:r>
      <w:proofErr w:type="spell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весенне</w:t>
      </w:r>
      <w:proofErr w:type="spell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время проблема авитаминоза стоит особенно остро. </w:t>
      </w:r>
      <w:r w:rsidRPr="00954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Позаботьтесь о профилактике авитаминоза своевременно!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Причем и про всю остальную семью 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забывать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также не стоит.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Правильный рацион питания.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важно правильно сбалансировать рацион </w:t>
      </w:r>
      <w:hyperlink r:id="rId7" w:history="1">
        <w:r w:rsidRPr="00954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питания ребенка</w:t>
        </w:r>
      </w:hyperlink>
      <w:r w:rsidRPr="00954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Весной он должен быть обогащен продуктами, которые в большом количестве содержат витамины и микроэлементы.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Специалисты рекомендуют разнообразить весной рацион питания, а вместе с тем и витаминизировать его с помощью выгонки на подоконнике такой зелени, как петрушка, укроп, лук и т.д.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В молоке содержится большое количество кальция, который способствует усвоению всех остальных витаминов.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доставить своему организму витамин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необходимо добавлять в пищу растительное масло (подсолнечное, оливковое, соевое и т.д.)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обогащения рациона питания витаминами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 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включите в него рыбу жирных сортов и мясо.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Витамином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богата квашеная капуста, плоды шиповника, замороженная смородина, лимон и все цитрусовые. Для получения этого витамина можно выпивать отвары из шиповника и сухофруктов, лимонный чай. А салат из квашеной капусты станет не только полезным, но и вкусным блюдом.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Но не забывайте о том, что все мясные блюда для ребенка должны проходить тщательную термическую обработку.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Кладовые природы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Всевозможные сухофрукты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сухофрукты очень богаты такими витаминами, как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</w:t>
      </w:r>
      <w:r w:rsidRPr="00954D43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может кушать сухофрукты просто так, но гораздо разумнее приготовить ему витаминную смесь. Готовится она следующим образом: </w:t>
      </w:r>
      <w:r w:rsidRPr="00954D4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Сырая свекла и морская капуста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весьма своеобразный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вкус, и заставить съесть 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Корень сельдерея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Сельдерей – вообще незаменимый помощник родителей в борьбе с авитаминозом. В нем содержится огромное количество калия и железа. Вы можете добавлять сельдерей 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первые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вторые блюда детского меню в неограниченных количествах.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Шиповник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 </w:t>
      </w:r>
      <w:hyperlink r:id="rId10" w:history="1">
        <w:r w:rsidRPr="00954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эфирные масла</w:t>
        </w:r>
      </w:hyperlink>
      <w:r w:rsidRPr="00954D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в 30 раз больше, чем в лимоне.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шиповник</w:t>
      </w:r>
      <w:proofErr w:type="gramEnd"/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 </w:t>
      </w:r>
      <w:hyperlink r:id="rId11" w:history="1">
        <w:r w:rsidRPr="00954D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кастрюлю крышкой</w:t>
        </w:r>
      </w:hyperlink>
      <w:r w:rsidRPr="0095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ПОМНИТЕ, что наше меню должно быть разнообразно круглый год, и особенно весной, чтобы быстро победить весенний авитаминоз.</w:t>
      </w:r>
    </w:p>
    <w:p w:rsidR="00183775" w:rsidRPr="00954D43" w:rsidRDefault="00183775" w:rsidP="00954D4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Будьте здоровы и радуйтесь весне!!!</w:t>
      </w:r>
    </w:p>
    <w:p w:rsidR="002926C8" w:rsidRPr="00954D43" w:rsidRDefault="002926C8" w:rsidP="00954D4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926C8" w:rsidRPr="00954D43" w:rsidSect="00AB1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75"/>
    <w:rsid w:val="00137452"/>
    <w:rsid w:val="00183775"/>
    <w:rsid w:val="002926C8"/>
    <w:rsid w:val="00954D43"/>
    <w:rsid w:val="00AB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1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click01.begun.ru%2Fclick.jsp%3Furl%3DOg8EV19VVFXciu4v8CKst8zF3IbYzdJyFAtXzu8Pir7xBe1SXb3Ku4hbFK9il8S8iJxZpRRKfW1L0fp2-55YLaHh9GOPRfJmwGQh-0V8k10ru-Yj%2AaDUHDbhp2TEFnuJHhtJxWDTl4VPP8aB3XkrF4l54soG-MD8mMJXTA9w2SVjxRR0904ANIGXPw7ea5e11ExmDtrClkWKgxm1rd%2A7xjB2bPGqk53XDjEVnNhh3fzosK96vA7Zrhe484Ju-Xg659J%2Ae-j5WZQOrBo1dL0iJwHvfR2JX-O-tpHeLRcAxU0oyWcicVCyUfSM4IZGjhZ41belM0FndMrlb0ZGD3I4q4rU5--HLVrV9YN6KcQHsHpc%2AUYxFyPkzSwMkoh0X17y0BRzIpakZIc%2AeHNzlsMi0muR3j717yjVmmF24Q1GQGyN8Fr-gPkHdVIuBt5%2AWNWB3rX%2AEM9T9iV2JxSqEg5Eo5cN8KeKS08yG8CQlNqljCgF6r1r%26eurl%255B%255D%3DOg8EV8vKy8rd2KN3mEMAecB1q%2AxMetqMmMb2vhhpUPa2bm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click01.begun.ru%2Fclick.jsp%3Furl%3DOg8EVywiIyI09Lko9yWrsMvC24HfytV1EwxQyfMEXbqE9CmO4Y0%2AVnFXO8mVXlDa9QA0Df4K5aWybiel7jXYROxObF4bDJjNp3xRW7nJAhPB2At9nZIImulgPVpd%2A6W40bN7XAPL6AIeWug0CgzLx7Q5rPKA-VbIh5HZSaWzKRED60%2AB%2AaqdABBB0mSGrIqpzJ953%2AkBWGOQVhAoZjgmrgN8Cj%2AEfmiKvsXJ-YSn-eTdn%2ATNxGsx%2ADvtWthaUkxS7g%2AtMl8IpsVYDXvJYg9jtUiO%2AIitPs7w6BNbbIPNA2frYTYI-Qg4V4h816xcqaYSQ546YHmSjqBlJCI8kQH4nJMxKCH2cFEJ-s12WRoFCt4Pe2W%2Af8yXm08hm-hHkf2r8zmsebWd%2AxpidbSFOaX2CEr3PktBU3qkgYQTnZlL%2Aki3Ml2Gxt5FV-kwWgOHL2Ia-w%2Aga50PenbgvScVVJTzZcZjm88O5a0xWSptMar0h4lCqssrbspcSHn7GDgS1l4sZ1OA%2AHMsJX40-vYRmRicN2n4OnTWP6gnlwOFMcrm7%2ABGHvH3I2%2AElETO6kO60T7lkoXK3VLIePl9somdA9LD0Kd4jmalbAU9UIoFSRT-3q0Mazx97AzieynVu9ayYPEngSRr5CV3Q6z2VLvRi9msVJ%2AC%2ADX9iup8iFJuYA%26eurl%255B%255D%3DOg8EV-Lz8vM0fLTLJP%2A8xXzJF1AQu4Dn33CSajtcD%2Alpgwd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click01.begun.ru%2Fclick.jsp%3Furl%3DOg8EVyEqKyrOWR4m%2ASulvsXM1Y-RxNt7HQJexyeLH-pCosZnxVTsOzGeB8%2AyX8kWXCUsxPHpuM8sCzvL3O5Gtkq-La6XjP82CNJgNT9Hq5opCbEVu%2AWukPNnmAva2iski8KjHNN51-tKFPMmrKK4He7vw0SvY9kgN4ufWb%2AJ5DxRSF6GwQO2NJ2WF3qOeL0mCqKn4WBBwtmxKKBbxiC1vnrQhgRzYKn47OilsdHNcEvvmm7umLBEt68e4k3WebtX7PCey7wbsaAdwSZqhhQ0bPHCAkIq7pABTqtBKpCpyfJ2Uo7KTRoaug7uJo0dsEJMjuVJ07t0HvNXOqodW9V1DSVCaX4eDwiMLg%2ALUYJQcZCcSYE5Ffwi16fe3uwZ%2ARqT9uA1upIhsWPszBN79leNGK%2Aakh3hoJhYtZyt0wjnrrFczrMGO%2A6ucKuYllVTuRF3mTtAilsZoJ9NXg6Z%26eurl%255B%255D%3DOg8EV8zNzM1fEGQtwhlaI5ov8bZb52mjLhDtGqVHnb4pKv1a" TargetMode="External"/><Relationship Id="rId4" Type="http://schemas.openxmlformats.org/officeDocument/2006/relationships/hyperlink" Target="https://ddu22grodno.schools.by/photo/995479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2022-04-22T11:14:00Z</dcterms:created>
  <dcterms:modified xsi:type="dcterms:W3CDTF">2022-04-23T14:37:00Z</dcterms:modified>
</cp:coreProperties>
</file>