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D15" w:rsidRPr="007B326A" w:rsidRDefault="007B326A" w:rsidP="00D60894">
      <w:pPr>
        <w:pStyle w:val="1"/>
        <w:pBdr>
          <w:bottom w:val="thinThickSmallGap" w:sz="12" w:space="3" w:color="943634"/>
        </w:pBdr>
        <w:spacing w:line="240" w:lineRule="atLeast"/>
        <w:jc w:val="right"/>
        <w:rPr>
          <w:rFonts w:ascii="Times New Roman" w:eastAsiaTheme="majorEastAsia" w:hAnsi="Times New Roman"/>
          <w:b/>
          <w:color w:val="00B050"/>
          <w:sz w:val="24"/>
          <w:szCs w:val="24"/>
        </w:rPr>
      </w:pPr>
      <w:r w:rsidRPr="007B326A">
        <w:rPr>
          <w:rFonts w:ascii="Times New Roman" w:eastAsiaTheme="majorEastAsia" w:hAnsi="Times New Roman"/>
          <w:b/>
          <w:color w:val="00B050"/>
          <w:sz w:val="24"/>
          <w:szCs w:val="24"/>
        </w:rPr>
        <w:t xml:space="preserve">РОДИТЕЛЯМ НА ЗАМЕТКУ                                                                          </w:t>
      </w:r>
      <w:r w:rsidR="001D2D15" w:rsidRPr="007B326A">
        <w:rPr>
          <w:rFonts w:ascii="Times New Roman" w:eastAsiaTheme="majorEastAsia" w:hAnsi="Times New Roman"/>
          <w:b/>
          <w:color w:val="00B050"/>
          <w:sz w:val="24"/>
          <w:szCs w:val="24"/>
        </w:rPr>
        <w:t>Консультация логопеда</w:t>
      </w:r>
      <w:r>
        <w:rPr>
          <w:rFonts w:ascii="Times New Roman" w:eastAsiaTheme="majorEastAsia" w:hAnsi="Times New Roman"/>
          <w:b/>
          <w:color w:val="00B050"/>
          <w:sz w:val="24"/>
          <w:szCs w:val="24"/>
        </w:rPr>
        <w:t xml:space="preserve">                                                                             ДЛЯ ДЕТЕЙ 5-</w:t>
      </w:r>
      <w:r w:rsidR="00F5241E">
        <w:rPr>
          <w:rFonts w:ascii="Times New Roman" w:eastAsiaTheme="majorEastAsia" w:hAnsi="Times New Roman"/>
          <w:b/>
          <w:color w:val="00B050"/>
          <w:sz w:val="24"/>
          <w:szCs w:val="24"/>
        </w:rPr>
        <w:t>7</w:t>
      </w:r>
      <w:r>
        <w:rPr>
          <w:rFonts w:ascii="Times New Roman" w:eastAsiaTheme="majorEastAsia" w:hAnsi="Times New Roman"/>
          <w:b/>
          <w:color w:val="00B050"/>
          <w:sz w:val="24"/>
          <w:szCs w:val="24"/>
        </w:rPr>
        <w:t xml:space="preserve"> ЛЕТ  </w:t>
      </w:r>
    </w:p>
    <w:p w:rsidR="00F5241E" w:rsidRPr="00873DEA" w:rsidRDefault="00835D94" w:rsidP="00873DEA">
      <w:pPr>
        <w:shd w:val="clear" w:color="auto" w:fill="FFFFFF"/>
        <w:spacing w:after="0" w:line="240" w:lineRule="auto"/>
        <w:jc w:val="center"/>
        <w:textAlignment w:val="baseline"/>
        <w:rPr>
          <w:rFonts w:ascii="Times New Roman" w:eastAsia="Times New Roman" w:hAnsi="Times New Roman" w:cs="Times New Roman"/>
          <w:b/>
          <w:i/>
          <w:color w:val="00B050"/>
          <w:sz w:val="36"/>
          <w:szCs w:val="36"/>
        </w:rPr>
      </w:pPr>
      <w:r w:rsidRPr="00835D94">
        <w:rPr>
          <w:rFonts w:ascii="Times New Roman" w:eastAsiaTheme="majorEastAsia" w:hAnsi="Times New Roman" w:cs="Times New Roman"/>
          <w:b/>
          <w:bCs/>
          <w:color w:val="00B050"/>
          <w:sz w:val="40"/>
          <w:szCs w:val="40"/>
        </w:rPr>
        <w:t>Развиваем логическое мышление детей 6-7 лет</w:t>
      </w:r>
    </w:p>
    <w:p w:rsidR="001A2324" w:rsidRDefault="001A2324" w:rsidP="001A2324">
      <w:pPr>
        <w:shd w:val="clear" w:color="auto" w:fill="FFFFFF"/>
        <w:spacing w:after="0" w:line="240" w:lineRule="auto"/>
        <w:jc w:val="right"/>
        <w:rPr>
          <w:rFonts w:ascii="Times New Roman" w:eastAsia="Times New Roman" w:hAnsi="Times New Roman" w:cs="Times New Roman"/>
          <w:b/>
          <w:color w:val="000000"/>
          <w:sz w:val="24"/>
          <w:szCs w:val="24"/>
        </w:rPr>
      </w:pPr>
      <w:r w:rsidRPr="0037382B">
        <w:rPr>
          <w:rFonts w:ascii="Times New Roman" w:eastAsia="Times New Roman" w:hAnsi="Times New Roman" w:cs="Times New Roman"/>
          <w:b/>
          <w:color w:val="000000"/>
          <w:sz w:val="24"/>
          <w:szCs w:val="24"/>
        </w:rPr>
        <w:t>Материал подготовлен учителем – логопедом:</w:t>
      </w:r>
    </w:p>
    <w:p w:rsidR="008A31A5" w:rsidRPr="00D60894" w:rsidRDefault="001A2324" w:rsidP="00B848F3">
      <w:pPr>
        <w:shd w:val="clear" w:color="auto" w:fill="FFFFFF"/>
        <w:spacing w:after="0" w:line="240" w:lineRule="auto"/>
        <w:jc w:val="right"/>
        <w:rPr>
          <w:rFonts w:ascii="Times New Roman" w:eastAsia="Times New Roman" w:hAnsi="Times New Roman" w:cs="Times New Roman"/>
          <w:b/>
          <w:color w:val="000000"/>
          <w:sz w:val="24"/>
          <w:szCs w:val="24"/>
        </w:rPr>
      </w:pPr>
      <w:r w:rsidRPr="0037382B">
        <w:rPr>
          <w:rFonts w:ascii="Times New Roman" w:eastAsia="Times New Roman" w:hAnsi="Times New Roman" w:cs="Times New Roman"/>
          <w:b/>
          <w:color w:val="000000"/>
          <w:sz w:val="24"/>
          <w:szCs w:val="24"/>
        </w:rPr>
        <w:t xml:space="preserve"> Говоровой Ольгой Петровной   </w:t>
      </w:r>
    </w:p>
    <w:p w:rsidR="00BF299F" w:rsidRPr="00BF299F" w:rsidRDefault="00F5241E" w:rsidP="00BF299F">
      <w:pPr>
        <w:shd w:val="clear" w:color="auto" w:fill="FFFFFF"/>
        <w:spacing w:after="300" w:line="240" w:lineRule="auto"/>
        <w:jc w:val="both"/>
        <w:rPr>
          <w:rFonts w:ascii="Times New Roman" w:eastAsia="Times New Roman" w:hAnsi="Times New Roman" w:cs="Times New Roman"/>
          <w:sz w:val="28"/>
          <w:szCs w:val="28"/>
        </w:rPr>
      </w:pPr>
      <w:r w:rsidRPr="00873DEA">
        <w:rPr>
          <w:sz w:val="28"/>
          <w:szCs w:val="28"/>
        </w:rPr>
        <w:br/>
      </w:r>
      <w:r w:rsidR="00BF299F" w:rsidRPr="00BF299F">
        <w:rPr>
          <w:rFonts w:ascii="Times New Roman" w:eastAsia="Times New Roman" w:hAnsi="Times New Roman" w:cs="Times New Roman"/>
          <w:sz w:val="28"/>
          <w:szCs w:val="28"/>
        </w:rPr>
        <w:t>Логическое мышление — процесс, который помогает человеку не только усваивать и преобразовывать получаемую информацию, но и применять её максимально, с наибольшей пользой и отдачей. Научить дошкольника мыслить логически означает вооружить его необходимыми инструментами для успешного обучения в школе, научить рационально и продуманно вести себя в любой ситуации, находить выход из трудного положения, целесообразно вести себя в социуме и природе.</w:t>
      </w:r>
    </w:p>
    <w:p w:rsidR="00BF299F" w:rsidRPr="00BF299F" w:rsidRDefault="00BF299F" w:rsidP="00BF299F">
      <w:pPr>
        <w:shd w:val="clear" w:color="auto" w:fill="FFFFFF"/>
        <w:spacing w:before="300" w:after="150" w:line="240" w:lineRule="auto"/>
        <w:jc w:val="both"/>
        <w:outlineLvl w:val="1"/>
        <w:rPr>
          <w:rFonts w:ascii="Times New Roman" w:eastAsia="Times New Roman" w:hAnsi="Times New Roman" w:cs="Times New Roman"/>
          <w:b/>
          <w:bCs/>
          <w:spacing w:val="-7"/>
          <w:sz w:val="28"/>
          <w:szCs w:val="28"/>
        </w:rPr>
      </w:pPr>
      <w:r w:rsidRPr="00BF299F">
        <w:rPr>
          <w:rFonts w:ascii="Times New Roman" w:eastAsia="Times New Roman" w:hAnsi="Times New Roman" w:cs="Times New Roman"/>
          <w:b/>
          <w:bCs/>
          <w:spacing w:val="-7"/>
          <w:sz w:val="28"/>
          <w:szCs w:val="28"/>
        </w:rPr>
        <w:t>Цель и задачи развития логического мышления дошкольников</w:t>
      </w:r>
    </w:p>
    <w:p w:rsidR="00BF299F" w:rsidRPr="00BF299F" w:rsidRDefault="00BF299F" w:rsidP="00BF299F">
      <w:pPr>
        <w:shd w:val="clear" w:color="auto" w:fill="FFFFFF"/>
        <w:spacing w:after="0" w:line="240" w:lineRule="auto"/>
        <w:jc w:val="both"/>
        <w:rPr>
          <w:rFonts w:ascii="Times New Roman" w:eastAsia="Times New Roman" w:hAnsi="Times New Roman" w:cs="Times New Roman"/>
          <w:sz w:val="28"/>
          <w:szCs w:val="28"/>
        </w:rPr>
      </w:pPr>
      <w:r w:rsidRPr="00BF299F">
        <w:rPr>
          <w:rFonts w:ascii="Times New Roman" w:eastAsia="Times New Roman" w:hAnsi="Times New Roman" w:cs="Times New Roman"/>
          <w:b/>
          <w:bCs/>
          <w:sz w:val="28"/>
          <w:szCs w:val="28"/>
        </w:rPr>
        <w:t>Формирование мыслительных процессов дошкольника — одна из важнейших задач дошкольного образовательного учреждения.</w:t>
      </w:r>
      <w:r w:rsidRPr="00BF299F">
        <w:rPr>
          <w:rFonts w:ascii="Times New Roman" w:eastAsia="Times New Roman" w:hAnsi="Times New Roman" w:cs="Times New Roman"/>
          <w:sz w:val="28"/>
          <w:szCs w:val="28"/>
        </w:rPr>
        <w:t> От овладения процессами мышления, умения усваивать, обрабатывать и применять полученную информацию зависит не только успешное обучение в школе, но и взрослая жизнь человека. Способность мыслить логически, то есть рационально, находя верные решения, помогает и в профессиональной деятельности, и в отношениях с окружающими, и в быту.</w:t>
      </w:r>
    </w:p>
    <w:p w:rsidR="00BF299F" w:rsidRPr="00BF299F" w:rsidRDefault="00BF299F" w:rsidP="00BF299F">
      <w:pPr>
        <w:shd w:val="clear" w:color="auto" w:fill="FFFFFF"/>
        <w:spacing w:after="0" w:line="240" w:lineRule="auto"/>
        <w:rPr>
          <w:rFonts w:ascii="Times New Roman" w:eastAsia="Times New Roman" w:hAnsi="Times New Roman" w:cs="Times New Roman"/>
          <w:sz w:val="28"/>
          <w:szCs w:val="28"/>
        </w:rPr>
      </w:pPr>
      <w:r w:rsidRPr="00BF299F">
        <w:rPr>
          <w:rFonts w:ascii="Times New Roman" w:eastAsia="Times New Roman" w:hAnsi="Times New Roman" w:cs="Times New Roman"/>
          <w:b/>
          <w:bCs/>
          <w:sz w:val="28"/>
          <w:szCs w:val="28"/>
          <w:bdr w:val="none" w:sz="0" w:space="0" w:color="auto" w:frame="1"/>
        </w:rPr>
        <w:t>Логическое мышление</w:t>
      </w:r>
      <w:r w:rsidRPr="00BF299F">
        <w:rPr>
          <w:rFonts w:ascii="Times New Roman" w:eastAsia="Times New Roman" w:hAnsi="Times New Roman" w:cs="Times New Roman"/>
          <w:sz w:val="28"/>
          <w:szCs w:val="28"/>
        </w:rPr>
        <w:t> - способность рассуждать. А как </w:t>
      </w:r>
      <w:r w:rsidRPr="00BF299F">
        <w:rPr>
          <w:rFonts w:ascii="Times New Roman" w:eastAsia="Times New Roman" w:hAnsi="Times New Roman" w:cs="Times New Roman"/>
          <w:b/>
          <w:bCs/>
          <w:sz w:val="28"/>
          <w:szCs w:val="28"/>
          <w:bdr w:val="none" w:sz="0" w:space="0" w:color="auto" w:frame="1"/>
        </w:rPr>
        <w:t>развить логическое мышление</w:t>
      </w:r>
      <w:r w:rsidRPr="00BF299F">
        <w:rPr>
          <w:rFonts w:ascii="Times New Roman" w:eastAsia="Times New Roman" w:hAnsi="Times New Roman" w:cs="Times New Roman"/>
          <w:sz w:val="28"/>
          <w:szCs w:val="28"/>
        </w:rPr>
        <w:t>, что для этого нужно?</w:t>
      </w:r>
    </w:p>
    <w:p w:rsidR="00BF299F" w:rsidRPr="00BF299F" w:rsidRDefault="00BF299F" w:rsidP="00BF299F">
      <w:pPr>
        <w:shd w:val="clear" w:color="auto" w:fill="FFFFFF"/>
        <w:spacing w:after="0" w:line="240" w:lineRule="auto"/>
        <w:rPr>
          <w:rFonts w:ascii="Times New Roman" w:eastAsia="Times New Roman" w:hAnsi="Times New Roman" w:cs="Times New Roman"/>
          <w:sz w:val="28"/>
          <w:szCs w:val="28"/>
        </w:rPr>
      </w:pPr>
      <w:r w:rsidRPr="00BF299F">
        <w:rPr>
          <w:rFonts w:ascii="Times New Roman" w:eastAsia="Times New Roman" w:hAnsi="Times New Roman" w:cs="Times New Roman"/>
          <w:sz w:val="28"/>
          <w:szCs w:val="28"/>
        </w:rPr>
        <w:t>Для </w:t>
      </w:r>
      <w:r w:rsidRPr="00BF299F">
        <w:rPr>
          <w:rFonts w:ascii="Times New Roman" w:eastAsia="Times New Roman" w:hAnsi="Times New Roman" w:cs="Times New Roman"/>
          <w:b/>
          <w:bCs/>
          <w:sz w:val="28"/>
          <w:szCs w:val="28"/>
          <w:bdr w:val="none" w:sz="0" w:space="0" w:color="auto" w:frame="1"/>
        </w:rPr>
        <w:t>дошкольников</w:t>
      </w:r>
      <w:r w:rsidRPr="00BF299F">
        <w:rPr>
          <w:rFonts w:ascii="Times New Roman" w:eastAsia="Times New Roman" w:hAnsi="Times New Roman" w:cs="Times New Roman"/>
          <w:sz w:val="28"/>
          <w:szCs w:val="28"/>
        </w:rPr>
        <w:t> ведущим видом деятельности является игра. Именно игры способны увлечь ребенка и добиться желаемого эффекта. Занятия на </w:t>
      </w:r>
      <w:r w:rsidRPr="00BF299F">
        <w:rPr>
          <w:rFonts w:ascii="Times New Roman" w:eastAsia="Times New Roman" w:hAnsi="Times New Roman" w:cs="Times New Roman"/>
          <w:b/>
          <w:bCs/>
          <w:sz w:val="28"/>
          <w:szCs w:val="28"/>
          <w:bdr w:val="none" w:sz="0" w:space="0" w:color="auto" w:frame="1"/>
        </w:rPr>
        <w:t>развитие логики</w:t>
      </w:r>
      <w:r w:rsidRPr="00BF299F">
        <w:rPr>
          <w:rFonts w:ascii="Times New Roman" w:eastAsia="Times New Roman" w:hAnsi="Times New Roman" w:cs="Times New Roman"/>
          <w:sz w:val="28"/>
          <w:szCs w:val="28"/>
        </w:rPr>
        <w:t> принесут свои неоценимые плоды в школе. Ребенок будет намного быстрее схватывать материал, вследствие чего учеба окажется приятным и захватывающим процессом.</w:t>
      </w:r>
    </w:p>
    <w:p w:rsidR="00BF299F" w:rsidRPr="00BF299F" w:rsidRDefault="00BF299F" w:rsidP="00BF299F">
      <w:pPr>
        <w:shd w:val="clear" w:color="auto" w:fill="FFFFFF"/>
        <w:spacing w:after="0" w:line="240" w:lineRule="auto"/>
        <w:rPr>
          <w:rFonts w:ascii="Times New Roman" w:eastAsia="Times New Roman" w:hAnsi="Times New Roman" w:cs="Times New Roman"/>
          <w:sz w:val="28"/>
          <w:szCs w:val="28"/>
        </w:rPr>
      </w:pPr>
      <w:r w:rsidRPr="00BF299F">
        <w:rPr>
          <w:rFonts w:ascii="Times New Roman" w:eastAsia="Times New Roman" w:hAnsi="Times New Roman" w:cs="Times New Roman"/>
          <w:sz w:val="28"/>
          <w:szCs w:val="28"/>
        </w:rPr>
        <w:t>Обучение </w:t>
      </w:r>
      <w:r w:rsidRPr="00BF299F">
        <w:rPr>
          <w:rFonts w:ascii="Times New Roman" w:eastAsia="Times New Roman" w:hAnsi="Times New Roman" w:cs="Times New Roman"/>
          <w:b/>
          <w:bCs/>
          <w:sz w:val="28"/>
          <w:szCs w:val="28"/>
          <w:bdr w:val="none" w:sz="0" w:space="0" w:color="auto" w:frame="1"/>
        </w:rPr>
        <w:t>развитию логического мышления</w:t>
      </w:r>
      <w:r w:rsidRPr="00BF299F">
        <w:rPr>
          <w:rFonts w:ascii="Times New Roman" w:eastAsia="Times New Roman" w:hAnsi="Times New Roman" w:cs="Times New Roman"/>
          <w:sz w:val="28"/>
          <w:szCs w:val="28"/>
        </w:rPr>
        <w:t xml:space="preserve"> имеет большое значение для будущего школьника и очень актуально в наши дни. А через дидактические игры имеет </w:t>
      </w:r>
      <w:proofErr w:type="gramStart"/>
      <w:r w:rsidRPr="00BF299F">
        <w:rPr>
          <w:rFonts w:ascii="Times New Roman" w:eastAsia="Times New Roman" w:hAnsi="Times New Roman" w:cs="Times New Roman"/>
          <w:sz w:val="28"/>
          <w:szCs w:val="28"/>
        </w:rPr>
        <w:t>важное значение</w:t>
      </w:r>
      <w:proofErr w:type="gramEnd"/>
      <w:r w:rsidRPr="00BF299F">
        <w:rPr>
          <w:rFonts w:ascii="Times New Roman" w:eastAsia="Times New Roman" w:hAnsi="Times New Roman" w:cs="Times New Roman"/>
          <w:sz w:val="28"/>
          <w:szCs w:val="28"/>
        </w:rPr>
        <w:t xml:space="preserve"> для успешности последующего школьного обучения, для правильного формирования личности школьника и в дальнейшем обучении помогут успешно овладеть основами математики и информатики. Ежедневно занимаясь с ребенком и </w:t>
      </w:r>
      <w:r w:rsidRPr="00BF299F">
        <w:rPr>
          <w:rFonts w:ascii="Times New Roman" w:eastAsia="Times New Roman" w:hAnsi="Times New Roman" w:cs="Times New Roman"/>
          <w:b/>
          <w:bCs/>
          <w:sz w:val="28"/>
          <w:szCs w:val="28"/>
          <w:bdr w:val="none" w:sz="0" w:space="0" w:color="auto" w:frame="1"/>
        </w:rPr>
        <w:t>развивая ему логику</w:t>
      </w:r>
      <w:r w:rsidRPr="00BF299F">
        <w:rPr>
          <w:rFonts w:ascii="Times New Roman" w:eastAsia="Times New Roman" w:hAnsi="Times New Roman" w:cs="Times New Roman"/>
          <w:sz w:val="28"/>
          <w:szCs w:val="28"/>
        </w:rPr>
        <w:t xml:space="preserve">, вы заложите прочный фундамент его школьных успехов. Главное, </w:t>
      </w:r>
      <w:r w:rsidRPr="00BF299F">
        <w:rPr>
          <w:rFonts w:ascii="Times New Roman" w:eastAsia="Times New Roman" w:hAnsi="Times New Roman" w:cs="Times New Roman"/>
          <w:sz w:val="28"/>
          <w:szCs w:val="28"/>
          <w:u w:val="single"/>
          <w:bdr w:val="none" w:sz="0" w:space="0" w:color="auto" w:frame="1"/>
        </w:rPr>
        <w:t>о чем необходимо помнить</w:t>
      </w:r>
      <w:r w:rsidRPr="00BF299F">
        <w:rPr>
          <w:rFonts w:ascii="Times New Roman" w:eastAsia="Times New Roman" w:hAnsi="Times New Roman" w:cs="Times New Roman"/>
          <w:sz w:val="28"/>
          <w:szCs w:val="28"/>
        </w:rPr>
        <w:t xml:space="preserve">: ни в коем случае не стоит перегружать его знаниями, учите - играя! Лишь в этом случае ваши усилия </w:t>
      </w:r>
      <w:proofErr w:type="gramStart"/>
      <w:r w:rsidRPr="00BF299F">
        <w:rPr>
          <w:rFonts w:ascii="Times New Roman" w:eastAsia="Times New Roman" w:hAnsi="Times New Roman" w:cs="Times New Roman"/>
          <w:sz w:val="28"/>
          <w:szCs w:val="28"/>
        </w:rPr>
        <w:t>принесут ощутимый результат</w:t>
      </w:r>
      <w:proofErr w:type="gramEnd"/>
      <w:r w:rsidRPr="00BF299F">
        <w:rPr>
          <w:rFonts w:ascii="Times New Roman" w:eastAsia="Times New Roman" w:hAnsi="Times New Roman" w:cs="Times New Roman"/>
          <w:sz w:val="28"/>
          <w:szCs w:val="28"/>
        </w:rPr>
        <w:t>.</w:t>
      </w:r>
    </w:p>
    <w:p w:rsidR="00BF299F" w:rsidRPr="00BF299F" w:rsidRDefault="00BF299F" w:rsidP="00BF299F">
      <w:pPr>
        <w:shd w:val="clear" w:color="auto" w:fill="FFFFFF"/>
        <w:spacing w:after="0" w:line="240" w:lineRule="auto"/>
        <w:jc w:val="center"/>
        <w:rPr>
          <w:rFonts w:ascii="Times New Roman" w:eastAsia="Times New Roman" w:hAnsi="Times New Roman" w:cs="Times New Roman"/>
          <w:sz w:val="28"/>
          <w:szCs w:val="28"/>
        </w:rPr>
      </w:pPr>
      <w:r w:rsidRPr="00BF299F">
        <w:rPr>
          <w:rFonts w:ascii="Times New Roman" w:eastAsia="Times New Roman" w:hAnsi="Times New Roman" w:cs="Times New Roman"/>
          <w:b/>
          <w:bCs/>
          <w:sz w:val="28"/>
          <w:szCs w:val="28"/>
        </w:rPr>
        <w:t>Что мешает развитию логического мышления?</w:t>
      </w:r>
    </w:p>
    <w:p w:rsidR="00BF299F" w:rsidRPr="00BF299F" w:rsidRDefault="00BF299F" w:rsidP="00BF299F">
      <w:pPr>
        <w:shd w:val="clear" w:color="auto" w:fill="FFFFFF"/>
        <w:spacing w:after="0" w:line="240" w:lineRule="auto"/>
        <w:rPr>
          <w:rFonts w:ascii="Times New Roman" w:eastAsia="Times New Roman" w:hAnsi="Times New Roman" w:cs="Times New Roman"/>
          <w:sz w:val="28"/>
          <w:szCs w:val="28"/>
        </w:rPr>
      </w:pPr>
      <w:r w:rsidRPr="00BF299F">
        <w:rPr>
          <w:rFonts w:ascii="Times New Roman" w:eastAsia="Times New Roman" w:hAnsi="Times New Roman" w:cs="Times New Roman"/>
          <w:sz w:val="28"/>
          <w:szCs w:val="28"/>
        </w:rPr>
        <w:t xml:space="preserve">В последнее время педагоги и воспитатели все чаще отмечают у детей проблемы с построением логичных рассуждений, трудностями в анализе предметов и ситуаций. Мышление детей зачастую хаотично, им трудно сосредоточиться на чем–то одном, они способны говорить сразу на несколько тем, но при этом не в состоянии углубиться в предмет обсуждения. Зачастую </w:t>
      </w:r>
      <w:r w:rsidRPr="00BF299F">
        <w:rPr>
          <w:rFonts w:ascii="Times New Roman" w:eastAsia="Times New Roman" w:hAnsi="Times New Roman" w:cs="Times New Roman"/>
          <w:sz w:val="28"/>
          <w:szCs w:val="28"/>
        </w:rPr>
        <w:lastRenderedPageBreak/>
        <w:t>они могут только пересказать услышанное, но не в состоянии его проанализировать.</w:t>
      </w:r>
    </w:p>
    <w:p w:rsidR="00BF299F" w:rsidRPr="00BF299F" w:rsidRDefault="00BF299F" w:rsidP="00BF299F">
      <w:pPr>
        <w:shd w:val="clear" w:color="auto" w:fill="FFFFFF"/>
        <w:spacing w:after="0" w:line="240" w:lineRule="auto"/>
        <w:rPr>
          <w:rFonts w:ascii="Times New Roman" w:eastAsia="Times New Roman" w:hAnsi="Times New Roman" w:cs="Times New Roman"/>
          <w:sz w:val="28"/>
          <w:szCs w:val="28"/>
        </w:rPr>
      </w:pPr>
      <w:r w:rsidRPr="00BF299F">
        <w:rPr>
          <w:rFonts w:ascii="Times New Roman" w:eastAsia="Times New Roman" w:hAnsi="Times New Roman" w:cs="Times New Roman"/>
          <w:sz w:val="28"/>
          <w:szCs w:val="28"/>
        </w:rPr>
        <w:t>Речь идёт о так называемом «клиповом» мышлении –  как о результате чрезмерной загруженности детей продуктами информационных технологий и телевидения. Проводя много времени перед монитором компьютера или экраном телевизора, где одни сюжеты через минуту сменяют другие, информация подаётся хаотично и поверхностно, ребёнок теряет способность к логическому анализу и концентрации, что, естественно, ведёт к общему снижению уровня </w:t>
      </w:r>
      <w:hyperlink r:id="rId6" w:history="1">
        <w:r w:rsidRPr="00BF299F">
          <w:rPr>
            <w:rFonts w:ascii="Times New Roman" w:eastAsia="Times New Roman" w:hAnsi="Times New Roman" w:cs="Times New Roman"/>
            <w:sz w:val="28"/>
            <w:szCs w:val="28"/>
            <w:u w:val="single"/>
          </w:rPr>
          <w:t>развития интеллекта</w:t>
        </w:r>
      </w:hyperlink>
      <w:r w:rsidRPr="00BF299F">
        <w:rPr>
          <w:rFonts w:ascii="Times New Roman" w:eastAsia="Times New Roman" w:hAnsi="Times New Roman" w:cs="Times New Roman"/>
          <w:sz w:val="28"/>
          <w:szCs w:val="28"/>
        </w:rPr>
        <w:t>.</w:t>
      </w:r>
    </w:p>
    <w:p w:rsidR="00BF299F" w:rsidRPr="00BF299F" w:rsidRDefault="00BF299F" w:rsidP="00BF299F">
      <w:pPr>
        <w:shd w:val="clear" w:color="auto" w:fill="FFFFFF"/>
        <w:spacing w:after="0" w:line="240" w:lineRule="auto"/>
        <w:jc w:val="center"/>
        <w:rPr>
          <w:rFonts w:ascii="Times New Roman" w:eastAsia="Times New Roman" w:hAnsi="Times New Roman" w:cs="Times New Roman"/>
          <w:sz w:val="28"/>
          <w:szCs w:val="28"/>
        </w:rPr>
      </w:pPr>
      <w:r w:rsidRPr="00BF299F">
        <w:rPr>
          <w:rFonts w:ascii="Times New Roman" w:eastAsia="Times New Roman" w:hAnsi="Times New Roman" w:cs="Times New Roman"/>
          <w:sz w:val="28"/>
          <w:szCs w:val="28"/>
        </w:rPr>
        <w:t>Педагоги-психологи различают три вида мышления у детей:</w:t>
      </w:r>
    </w:p>
    <w:p w:rsidR="00BF299F" w:rsidRPr="00BF299F" w:rsidRDefault="00BF299F" w:rsidP="00BF299F">
      <w:pPr>
        <w:shd w:val="clear" w:color="auto" w:fill="FFFFFF"/>
        <w:spacing w:after="0" w:line="240" w:lineRule="auto"/>
        <w:rPr>
          <w:rFonts w:ascii="Times New Roman" w:eastAsia="Times New Roman" w:hAnsi="Times New Roman" w:cs="Times New Roman"/>
          <w:sz w:val="28"/>
          <w:szCs w:val="28"/>
        </w:rPr>
      </w:pPr>
      <w:proofErr w:type="gramStart"/>
      <w:r w:rsidRPr="00BF299F">
        <w:rPr>
          <w:rFonts w:ascii="Times New Roman" w:eastAsia="Times New Roman" w:hAnsi="Times New Roman" w:cs="Times New Roman"/>
          <w:b/>
          <w:bCs/>
          <w:i/>
          <w:iCs/>
          <w:sz w:val="28"/>
          <w:szCs w:val="28"/>
        </w:rPr>
        <w:t>Наглядно-действенное</w:t>
      </w:r>
      <w:proofErr w:type="gramEnd"/>
      <w:r w:rsidRPr="00BF299F">
        <w:rPr>
          <w:rFonts w:ascii="Times New Roman" w:eastAsia="Times New Roman" w:hAnsi="Times New Roman" w:cs="Times New Roman"/>
          <w:sz w:val="28"/>
          <w:szCs w:val="28"/>
        </w:rPr>
        <w:t>, когда процесс мышления у ребенка протекает с помощью действия над предметом, присуще малышам раннего возраста.</w:t>
      </w:r>
    </w:p>
    <w:p w:rsidR="00BF299F" w:rsidRPr="00BF299F" w:rsidRDefault="00BF299F" w:rsidP="00BF299F">
      <w:pPr>
        <w:shd w:val="clear" w:color="auto" w:fill="FFFFFF"/>
        <w:spacing w:after="0" w:line="240" w:lineRule="auto"/>
        <w:rPr>
          <w:rFonts w:ascii="Times New Roman" w:eastAsia="Times New Roman" w:hAnsi="Times New Roman" w:cs="Times New Roman"/>
          <w:sz w:val="28"/>
          <w:szCs w:val="28"/>
        </w:rPr>
      </w:pPr>
      <w:proofErr w:type="gramStart"/>
      <w:r w:rsidRPr="00BF299F">
        <w:rPr>
          <w:rFonts w:ascii="Times New Roman" w:eastAsia="Times New Roman" w:hAnsi="Times New Roman" w:cs="Times New Roman"/>
          <w:b/>
          <w:bCs/>
          <w:i/>
          <w:iCs/>
          <w:sz w:val="28"/>
          <w:szCs w:val="28"/>
        </w:rPr>
        <w:t>Наглядно-образное</w:t>
      </w:r>
      <w:proofErr w:type="gramEnd"/>
      <w:r w:rsidRPr="00BF299F">
        <w:rPr>
          <w:rFonts w:ascii="Times New Roman" w:eastAsia="Times New Roman" w:hAnsi="Times New Roman" w:cs="Times New Roman"/>
          <w:sz w:val="28"/>
          <w:szCs w:val="28"/>
        </w:rPr>
        <w:t>, когда процесс мышления у ребенка протекает с помощью предметов, явлений и представлений, свойственно детям дошкольного возраста.</w:t>
      </w:r>
    </w:p>
    <w:p w:rsidR="00BF299F" w:rsidRPr="00BF299F" w:rsidRDefault="00BF299F" w:rsidP="00BF299F">
      <w:pPr>
        <w:shd w:val="clear" w:color="auto" w:fill="FFFFFF"/>
        <w:spacing w:after="0" w:line="240" w:lineRule="auto"/>
        <w:rPr>
          <w:rFonts w:ascii="Times New Roman" w:eastAsia="Times New Roman" w:hAnsi="Times New Roman" w:cs="Times New Roman"/>
          <w:sz w:val="28"/>
          <w:szCs w:val="28"/>
        </w:rPr>
      </w:pPr>
      <w:proofErr w:type="gramStart"/>
      <w:r w:rsidRPr="00BF299F">
        <w:rPr>
          <w:rFonts w:ascii="Times New Roman" w:eastAsia="Times New Roman" w:hAnsi="Times New Roman" w:cs="Times New Roman"/>
          <w:b/>
          <w:bCs/>
          <w:i/>
          <w:iCs/>
          <w:sz w:val="28"/>
          <w:szCs w:val="28"/>
        </w:rPr>
        <w:t>Словесно-логическое</w:t>
      </w:r>
      <w:proofErr w:type="gramEnd"/>
      <w:r w:rsidRPr="00BF299F">
        <w:rPr>
          <w:rFonts w:ascii="Times New Roman" w:eastAsia="Times New Roman" w:hAnsi="Times New Roman" w:cs="Times New Roman"/>
          <w:sz w:val="28"/>
          <w:szCs w:val="28"/>
        </w:rPr>
        <w:t>, когда процесс мышления происходит в уме ребенка с помощью понятий, слов, рассуждений, характерно для детей старшего дошкольного возраста. В основном у детей дошкольного возраста развиты первые два вида мышления. Развитие логического мышления происходит на основе образного.</w:t>
      </w:r>
    </w:p>
    <w:p w:rsidR="00BF299F" w:rsidRPr="00BF299F" w:rsidRDefault="00BF299F" w:rsidP="00BF299F">
      <w:pPr>
        <w:shd w:val="clear" w:color="auto" w:fill="FFFFFF"/>
        <w:spacing w:after="0" w:line="240" w:lineRule="auto"/>
        <w:jc w:val="center"/>
        <w:rPr>
          <w:rFonts w:ascii="Times New Roman" w:eastAsia="Times New Roman" w:hAnsi="Times New Roman" w:cs="Times New Roman"/>
          <w:sz w:val="28"/>
          <w:szCs w:val="28"/>
        </w:rPr>
      </w:pPr>
      <w:r w:rsidRPr="00BF299F">
        <w:rPr>
          <w:rFonts w:ascii="Times New Roman" w:eastAsia="Times New Roman" w:hAnsi="Times New Roman" w:cs="Times New Roman"/>
          <w:b/>
          <w:bCs/>
          <w:sz w:val="28"/>
          <w:szCs w:val="28"/>
        </w:rPr>
        <w:t>Мыслительные операции и их роль в развитии мышления у дошкольников</w:t>
      </w:r>
    </w:p>
    <w:p w:rsidR="00BF299F" w:rsidRPr="00BF299F" w:rsidRDefault="00BF299F" w:rsidP="00BF299F">
      <w:pPr>
        <w:shd w:val="clear" w:color="auto" w:fill="FFFFFF"/>
        <w:spacing w:after="0" w:line="240" w:lineRule="auto"/>
        <w:rPr>
          <w:rFonts w:ascii="Times New Roman" w:eastAsia="Times New Roman" w:hAnsi="Times New Roman" w:cs="Times New Roman"/>
          <w:sz w:val="28"/>
          <w:szCs w:val="28"/>
        </w:rPr>
      </w:pPr>
      <w:r w:rsidRPr="00BF299F">
        <w:rPr>
          <w:rFonts w:ascii="Times New Roman" w:eastAsia="Times New Roman" w:hAnsi="Times New Roman" w:cs="Times New Roman"/>
          <w:b/>
          <w:bCs/>
          <w:sz w:val="28"/>
          <w:szCs w:val="28"/>
        </w:rPr>
        <w:t>Сравнение</w:t>
      </w:r>
    </w:p>
    <w:p w:rsidR="00BF299F" w:rsidRPr="00BF299F" w:rsidRDefault="00BF299F" w:rsidP="00BF299F">
      <w:pPr>
        <w:shd w:val="clear" w:color="auto" w:fill="FFFFFF"/>
        <w:spacing w:after="0" w:line="240" w:lineRule="auto"/>
        <w:rPr>
          <w:rFonts w:ascii="Times New Roman" w:eastAsia="Times New Roman" w:hAnsi="Times New Roman" w:cs="Times New Roman"/>
          <w:sz w:val="28"/>
          <w:szCs w:val="28"/>
        </w:rPr>
      </w:pPr>
      <w:r w:rsidRPr="00BF299F">
        <w:rPr>
          <w:rFonts w:ascii="Times New Roman" w:eastAsia="Times New Roman" w:hAnsi="Times New Roman" w:cs="Times New Roman"/>
          <w:sz w:val="28"/>
          <w:szCs w:val="28"/>
        </w:rPr>
        <w:t xml:space="preserve">Для того чтобы ребёнок полноценно умел пользоваться этой категорией, необходимо обучить его навыку видеть одинаковое в </w:t>
      </w:r>
      <w:proofErr w:type="gramStart"/>
      <w:r w:rsidRPr="00BF299F">
        <w:rPr>
          <w:rFonts w:ascii="Times New Roman" w:eastAsia="Times New Roman" w:hAnsi="Times New Roman" w:cs="Times New Roman"/>
          <w:sz w:val="28"/>
          <w:szCs w:val="28"/>
        </w:rPr>
        <w:t>различном</w:t>
      </w:r>
      <w:proofErr w:type="gramEnd"/>
      <w:r w:rsidRPr="00BF299F">
        <w:rPr>
          <w:rFonts w:ascii="Times New Roman" w:eastAsia="Times New Roman" w:hAnsi="Times New Roman" w:cs="Times New Roman"/>
          <w:sz w:val="28"/>
          <w:szCs w:val="28"/>
        </w:rPr>
        <w:t xml:space="preserve">, и различное в одинаковом. </w:t>
      </w:r>
    </w:p>
    <w:p w:rsidR="00BF299F" w:rsidRPr="00BF299F" w:rsidRDefault="00BF299F" w:rsidP="00BF299F">
      <w:pPr>
        <w:shd w:val="clear" w:color="auto" w:fill="FFFFFF"/>
        <w:spacing w:after="0" w:line="240" w:lineRule="auto"/>
        <w:rPr>
          <w:rFonts w:ascii="Times New Roman" w:eastAsia="Times New Roman" w:hAnsi="Times New Roman" w:cs="Times New Roman"/>
          <w:sz w:val="28"/>
          <w:szCs w:val="28"/>
        </w:rPr>
      </w:pPr>
      <w:r w:rsidRPr="00BF299F">
        <w:rPr>
          <w:rFonts w:ascii="Times New Roman" w:eastAsia="Times New Roman" w:hAnsi="Times New Roman" w:cs="Times New Roman"/>
          <w:sz w:val="28"/>
          <w:szCs w:val="28"/>
        </w:rPr>
        <w:t>Учите ребенка сравнивать и анализировать предметы путём сопоставления однородных признаков, например: формы, цвета, вкуса, консистенции, набора функций и т.д.</w:t>
      </w:r>
    </w:p>
    <w:p w:rsidR="00BF299F" w:rsidRPr="00BF299F" w:rsidRDefault="00BF299F" w:rsidP="00BF299F">
      <w:pPr>
        <w:shd w:val="clear" w:color="auto" w:fill="FFFFFF"/>
        <w:spacing w:after="0" w:line="240" w:lineRule="auto"/>
        <w:rPr>
          <w:rFonts w:ascii="Times New Roman" w:eastAsia="Times New Roman" w:hAnsi="Times New Roman" w:cs="Times New Roman"/>
          <w:sz w:val="28"/>
          <w:szCs w:val="28"/>
        </w:rPr>
      </w:pPr>
      <w:r w:rsidRPr="00BF299F">
        <w:rPr>
          <w:rFonts w:ascii="Times New Roman" w:eastAsia="Times New Roman" w:hAnsi="Times New Roman" w:cs="Times New Roman"/>
          <w:b/>
          <w:bCs/>
          <w:sz w:val="28"/>
          <w:szCs w:val="28"/>
        </w:rPr>
        <w:t>Необходимо, чтобы ребёнок понимал важность анализа на основе однородных признаков, умел их выделять и называть.</w:t>
      </w:r>
      <w:r w:rsidRPr="00BF299F">
        <w:rPr>
          <w:rFonts w:ascii="Times New Roman" w:eastAsia="Times New Roman" w:hAnsi="Times New Roman" w:cs="Times New Roman"/>
          <w:sz w:val="28"/>
          <w:szCs w:val="28"/>
        </w:rPr>
        <w:t> Расширяйте горизонты сравниваемых понятий – пусть это будут не только предметы, но и природные явления, времена года, звуки, свойства материалов.</w:t>
      </w:r>
    </w:p>
    <w:p w:rsidR="00BF299F" w:rsidRPr="00BF299F" w:rsidRDefault="00BF299F" w:rsidP="00BF299F">
      <w:pPr>
        <w:shd w:val="clear" w:color="auto" w:fill="FFFFFF"/>
        <w:spacing w:after="0" w:line="240" w:lineRule="auto"/>
        <w:rPr>
          <w:rFonts w:ascii="Times New Roman" w:eastAsia="Times New Roman" w:hAnsi="Times New Roman" w:cs="Times New Roman"/>
          <w:sz w:val="28"/>
          <w:szCs w:val="28"/>
        </w:rPr>
      </w:pPr>
      <w:r w:rsidRPr="00BF299F">
        <w:rPr>
          <w:rFonts w:ascii="Times New Roman" w:eastAsia="Times New Roman" w:hAnsi="Times New Roman" w:cs="Times New Roman"/>
          <w:b/>
          <w:bCs/>
          <w:sz w:val="28"/>
          <w:szCs w:val="28"/>
        </w:rPr>
        <w:t>Обобщение</w:t>
      </w:r>
    </w:p>
    <w:p w:rsidR="00BF299F" w:rsidRPr="00BF299F" w:rsidRDefault="00BF299F" w:rsidP="00BF299F">
      <w:pPr>
        <w:shd w:val="clear" w:color="auto" w:fill="FFFFFF"/>
        <w:spacing w:after="0" w:line="240" w:lineRule="auto"/>
        <w:rPr>
          <w:rFonts w:ascii="Times New Roman" w:eastAsia="Times New Roman" w:hAnsi="Times New Roman" w:cs="Times New Roman"/>
          <w:sz w:val="28"/>
          <w:szCs w:val="28"/>
        </w:rPr>
      </w:pPr>
      <w:r w:rsidRPr="00BF299F">
        <w:rPr>
          <w:rFonts w:ascii="Times New Roman" w:eastAsia="Times New Roman" w:hAnsi="Times New Roman" w:cs="Times New Roman"/>
          <w:sz w:val="28"/>
          <w:szCs w:val="28"/>
        </w:rPr>
        <w:t xml:space="preserve">Эта мыслительная операция становится доступна дошкольнику в возрасте 6-7 лет. </w:t>
      </w:r>
    </w:p>
    <w:p w:rsidR="00BF299F" w:rsidRPr="00BF299F" w:rsidRDefault="00BF299F" w:rsidP="00BF299F">
      <w:pPr>
        <w:shd w:val="clear" w:color="auto" w:fill="FFFFFF"/>
        <w:spacing w:after="0" w:line="240" w:lineRule="auto"/>
        <w:rPr>
          <w:rFonts w:ascii="Times New Roman" w:eastAsia="Times New Roman" w:hAnsi="Times New Roman" w:cs="Times New Roman"/>
          <w:sz w:val="28"/>
          <w:szCs w:val="28"/>
        </w:rPr>
      </w:pPr>
      <w:r w:rsidRPr="00BF299F">
        <w:rPr>
          <w:rFonts w:ascii="Times New Roman" w:eastAsia="Times New Roman" w:hAnsi="Times New Roman" w:cs="Times New Roman"/>
          <w:sz w:val="28"/>
          <w:szCs w:val="28"/>
        </w:rPr>
        <w:t>По мере наполнения словарного запаса и связной речи использование обобщающих понятий станет доступным для дошкольников, и они смогут оперировать ими, расширяя свои мыслительные способности.</w:t>
      </w:r>
    </w:p>
    <w:p w:rsidR="00BF299F" w:rsidRPr="00BF299F" w:rsidRDefault="00BF299F" w:rsidP="00BF299F">
      <w:pPr>
        <w:shd w:val="clear" w:color="auto" w:fill="FFFFFF"/>
        <w:spacing w:after="0" w:line="240" w:lineRule="auto"/>
        <w:rPr>
          <w:rFonts w:ascii="Times New Roman" w:eastAsia="Times New Roman" w:hAnsi="Times New Roman" w:cs="Times New Roman"/>
          <w:sz w:val="28"/>
          <w:szCs w:val="28"/>
        </w:rPr>
      </w:pPr>
      <w:r w:rsidRPr="00BF299F">
        <w:rPr>
          <w:rFonts w:ascii="Times New Roman" w:eastAsia="Times New Roman" w:hAnsi="Times New Roman" w:cs="Times New Roman"/>
          <w:b/>
          <w:bCs/>
          <w:sz w:val="28"/>
          <w:szCs w:val="28"/>
        </w:rPr>
        <w:t>Анализ</w:t>
      </w:r>
    </w:p>
    <w:p w:rsidR="00BF299F" w:rsidRPr="00BF299F" w:rsidRDefault="00BF299F" w:rsidP="00BF299F">
      <w:pPr>
        <w:shd w:val="clear" w:color="auto" w:fill="FFFFFF"/>
        <w:spacing w:after="0" w:line="240" w:lineRule="auto"/>
        <w:rPr>
          <w:rFonts w:ascii="Times New Roman" w:eastAsia="Times New Roman" w:hAnsi="Times New Roman" w:cs="Times New Roman"/>
          <w:sz w:val="28"/>
          <w:szCs w:val="28"/>
        </w:rPr>
      </w:pPr>
      <w:r w:rsidRPr="00BF299F">
        <w:rPr>
          <w:rFonts w:ascii="Times New Roman" w:eastAsia="Times New Roman" w:hAnsi="Times New Roman" w:cs="Times New Roman"/>
          <w:sz w:val="28"/>
          <w:szCs w:val="28"/>
        </w:rPr>
        <w:t>Этот способ мышления позволяет «расчленить» анализируемый предмет, явление на его составляющие его компоненты либо выявить ряд отдельных, свойственных ему признаков и черт. Попросите ребёнка описать растение. Анализ может быть направлен не только на «расчленение» понятия, но и на выделение свойственных только ему исключительных признаков.</w:t>
      </w:r>
    </w:p>
    <w:p w:rsidR="00BF299F" w:rsidRPr="00BF299F" w:rsidRDefault="00BF299F" w:rsidP="00BF299F">
      <w:pPr>
        <w:shd w:val="clear" w:color="auto" w:fill="FFFFFF"/>
        <w:spacing w:after="0" w:line="240" w:lineRule="auto"/>
        <w:rPr>
          <w:rFonts w:ascii="Times New Roman" w:eastAsia="Times New Roman" w:hAnsi="Times New Roman" w:cs="Times New Roman"/>
          <w:sz w:val="28"/>
          <w:szCs w:val="28"/>
        </w:rPr>
      </w:pPr>
      <w:r w:rsidRPr="00BF299F">
        <w:rPr>
          <w:rFonts w:ascii="Times New Roman" w:eastAsia="Times New Roman" w:hAnsi="Times New Roman" w:cs="Times New Roman"/>
          <w:b/>
          <w:bCs/>
          <w:sz w:val="28"/>
          <w:szCs w:val="28"/>
        </w:rPr>
        <w:t>Синтез</w:t>
      </w:r>
    </w:p>
    <w:p w:rsidR="00BF299F" w:rsidRPr="00BF299F" w:rsidRDefault="00BF299F" w:rsidP="00BF299F">
      <w:pPr>
        <w:shd w:val="clear" w:color="auto" w:fill="FFFFFF"/>
        <w:spacing w:after="0" w:line="240" w:lineRule="auto"/>
        <w:rPr>
          <w:rFonts w:ascii="Times New Roman" w:eastAsia="Times New Roman" w:hAnsi="Times New Roman" w:cs="Times New Roman"/>
          <w:sz w:val="28"/>
          <w:szCs w:val="28"/>
        </w:rPr>
      </w:pPr>
      <w:r w:rsidRPr="00BF299F">
        <w:rPr>
          <w:rFonts w:ascii="Times New Roman" w:eastAsia="Times New Roman" w:hAnsi="Times New Roman" w:cs="Times New Roman"/>
          <w:sz w:val="28"/>
          <w:szCs w:val="28"/>
        </w:rPr>
        <w:t xml:space="preserve">Мыслительная операция, обратная анализу. Если анализируя, ребёнок «расчленяет» предмет, понятие явление, то синтез, как результат анализа, позволит ему объединить полученные по отдельности признаки. Очень хорошо </w:t>
      </w:r>
      <w:r w:rsidRPr="00BF299F">
        <w:rPr>
          <w:rFonts w:ascii="Times New Roman" w:eastAsia="Times New Roman" w:hAnsi="Times New Roman" w:cs="Times New Roman"/>
          <w:sz w:val="28"/>
          <w:szCs w:val="28"/>
        </w:rPr>
        <w:lastRenderedPageBreak/>
        <w:t>эту операцию иллюстрирует освоение дошкольником навыков связного чтения. Из отдельных элементов (букв и звуков) он учится складывать слоги, из слогов – слова, слова формируют предложения и текст.</w:t>
      </w:r>
    </w:p>
    <w:p w:rsidR="00BF299F" w:rsidRPr="00BF299F" w:rsidRDefault="00BF299F" w:rsidP="00BF299F">
      <w:pPr>
        <w:shd w:val="clear" w:color="auto" w:fill="FFFFFF"/>
        <w:spacing w:after="0" w:line="240" w:lineRule="auto"/>
        <w:rPr>
          <w:rFonts w:ascii="Times New Roman" w:eastAsia="Times New Roman" w:hAnsi="Times New Roman" w:cs="Times New Roman"/>
          <w:sz w:val="28"/>
          <w:szCs w:val="28"/>
        </w:rPr>
      </w:pPr>
      <w:r w:rsidRPr="00BF299F">
        <w:rPr>
          <w:rFonts w:ascii="Times New Roman" w:eastAsia="Times New Roman" w:hAnsi="Times New Roman" w:cs="Times New Roman"/>
          <w:b/>
          <w:bCs/>
          <w:sz w:val="28"/>
          <w:szCs w:val="28"/>
        </w:rPr>
        <w:t>Классификация</w:t>
      </w:r>
    </w:p>
    <w:p w:rsidR="00BF299F" w:rsidRPr="00BF299F" w:rsidRDefault="00BF299F" w:rsidP="00BF299F">
      <w:pPr>
        <w:shd w:val="clear" w:color="auto" w:fill="FFFFFF"/>
        <w:spacing w:after="0" w:line="240" w:lineRule="auto"/>
        <w:rPr>
          <w:rFonts w:ascii="Times New Roman" w:eastAsia="Times New Roman" w:hAnsi="Times New Roman" w:cs="Times New Roman"/>
          <w:sz w:val="28"/>
          <w:szCs w:val="28"/>
        </w:rPr>
      </w:pPr>
      <w:r w:rsidRPr="00BF299F">
        <w:rPr>
          <w:rFonts w:ascii="Times New Roman" w:eastAsia="Times New Roman" w:hAnsi="Times New Roman" w:cs="Times New Roman"/>
          <w:sz w:val="28"/>
          <w:szCs w:val="28"/>
        </w:rPr>
        <w:t>Овладение этим способом мыслительного действия, позволит ребенку выявить сходства или различие тех или иных предметов, понятий и явлений. Выделяя один, но, как правило, существенный признак ребенок может классифицировать группу рассматриваемых предметов.</w:t>
      </w:r>
    </w:p>
    <w:p w:rsidR="00BF299F" w:rsidRPr="00BF299F" w:rsidRDefault="00BF299F" w:rsidP="00BF299F">
      <w:pPr>
        <w:shd w:val="clear" w:color="auto" w:fill="FFFFFF"/>
        <w:spacing w:after="0" w:line="240" w:lineRule="auto"/>
        <w:rPr>
          <w:rFonts w:ascii="Times New Roman" w:eastAsia="Times New Roman" w:hAnsi="Times New Roman" w:cs="Times New Roman"/>
          <w:sz w:val="28"/>
          <w:szCs w:val="28"/>
        </w:rPr>
      </w:pPr>
      <w:r w:rsidRPr="00BF299F">
        <w:rPr>
          <w:rFonts w:ascii="Times New Roman" w:eastAsia="Times New Roman" w:hAnsi="Times New Roman" w:cs="Times New Roman"/>
          <w:sz w:val="28"/>
          <w:szCs w:val="28"/>
        </w:rPr>
        <w:t>Например, игрушки можно классифицировать по материалу, из которого они изготовлены — это игрушки, сделанные из дерева, пластика, мягкие игрушки, из природных материалов и т.д.</w:t>
      </w:r>
    </w:p>
    <w:p w:rsidR="00BF299F" w:rsidRPr="00BF299F" w:rsidRDefault="00BF299F" w:rsidP="00BF299F">
      <w:pPr>
        <w:shd w:val="clear" w:color="auto" w:fill="FFFFFF"/>
        <w:spacing w:after="0" w:line="294" w:lineRule="atLeast"/>
        <w:jc w:val="center"/>
        <w:rPr>
          <w:rFonts w:ascii="Times New Roman" w:eastAsia="Times New Roman" w:hAnsi="Times New Roman" w:cs="Times New Roman"/>
          <w:sz w:val="28"/>
          <w:szCs w:val="28"/>
        </w:rPr>
      </w:pPr>
      <w:r w:rsidRPr="00BF299F">
        <w:rPr>
          <w:rFonts w:ascii="Times New Roman" w:eastAsia="Times New Roman" w:hAnsi="Times New Roman" w:cs="Times New Roman"/>
          <w:b/>
          <w:bCs/>
          <w:sz w:val="28"/>
          <w:szCs w:val="28"/>
        </w:rPr>
        <w:t>Способы тренировки логического мышления</w:t>
      </w:r>
    </w:p>
    <w:p w:rsidR="00BF299F" w:rsidRPr="00BF299F" w:rsidRDefault="00BF299F" w:rsidP="00BF299F">
      <w:pPr>
        <w:numPr>
          <w:ilvl w:val="0"/>
          <w:numId w:val="16"/>
        </w:numPr>
        <w:shd w:val="clear" w:color="auto" w:fill="FFFFFF"/>
        <w:spacing w:after="0" w:line="294" w:lineRule="atLeast"/>
        <w:ind w:left="0"/>
        <w:rPr>
          <w:rFonts w:ascii="Times New Roman" w:eastAsia="Times New Roman" w:hAnsi="Times New Roman" w:cs="Times New Roman"/>
          <w:sz w:val="28"/>
          <w:szCs w:val="28"/>
        </w:rPr>
      </w:pPr>
      <w:r w:rsidRPr="00BF299F">
        <w:rPr>
          <w:rFonts w:ascii="Times New Roman" w:eastAsia="Times New Roman" w:hAnsi="Times New Roman" w:cs="Times New Roman"/>
          <w:sz w:val="28"/>
          <w:szCs w:val="28"/>
        </w:rPr>
        <w:t>Тренируем внимание и наблюдательность. Ведь именно эти навыки позволят дошкольнику успешно анализировать и классифицировать свойства и признаки предметов, предлагать ребёнку проанализировать тот или иной предмет с точки зрения разных его признаков: формы, цвета, вкуса, запаха.</w:t>
      </w:r>
    </w:p>
    <w:p w:rsidR="00BF299F" w:rsidRPr="00BF299F" w:rsidRDefault="00BF299F" w:rsidP="00BF299F">
      <w:pPr>
        <w:numPr>
          <w:ilvl w:val="0"/>
          <w:numId w:val="16"/>
        </w:numPr>
        <w:shd w:val="clear" w:color="auto" w:fill="FFFFFF"/>
        <w:spacing w:after="0" w:line="294" w:lineRule="atLeast"/>
        <w:ind w:left="0"/>
        <w:rPr>
          <w:rFonts w:ascii="Times New Roman" w:eastAsia="Times New Roman" w:hAnsi="Times New Roman" w:cs="Times New Roman"/>
          <w:sz w:val="28"/>
          <w:szCs w:val="28"/>
        </w:rPr>
      </w:pPr>
      <w:r w:rsidRPr="00BF299F">
        <w:rPr>
          <w:rFonts w:ascii="Times New Roman" w:eastAsia="Times New Roman" w:hAnsi="Times New Roman" w:cs="Times New Roman"/>
          <w:sz w:val="28"/>
          <w:szCs w:val="28"/>
        </w:rPr>
        <w:t>Решаем </w:t>
      </w:r>
      <w:hyperlink r:id="rId7" w:history="1">
        <w:r w:rsidRPr="00BF299F">
          <w:rPr>
            <w:rFonts w:ascii="Times New Roman" w:eastAsia="Times New Roman" w:hAnsi="Times New Roman" w:cs="Times New Roman"/>
            <w:sz w:val="28"/>
            <w:szCs w:val="28"/>
            <w:u w:val="single"/>
          </w:rPr>
          <w:t>логические задачи</w:t>
        </w:r>
      </w:hyperlink>
      <w:r w:rsidRPr="00BF299F">
        <w:rPr>
          <w:rFonts w:ascii="Times New Roman" w:eastAsia="Times New Roman" w:hAnsi="Times New Roman" w:cs="Times New Roman"/>
          <w:sz w:val="28"/>
          <w:szCs w:val="28"/>
        </w:rPr>
        <w:t>, упражнения. Здесь хорошими помощниками будут обычные счётные палочки. Учите ребёнка составлять из них различные геометрические фигуры, например, два треугольника из пяти счётных палочек либо предлагайте ему упражнения по продолжению составленных вами элементов узора.</w:t>
      </w:r>
    </w:p>
    <w:p w:rsidR="00BF299F" w:rsidRPr="00BF299F" w:rsidRDefault="00BF299F" w:rsidP="00BF299F">
      <w:pPr>
        <w:numPr>
          <w:ilvl w:val="0"/>
          <w:numId w:val="16"/>
        </w:numPr>
        <w:shd w:val="clear" w:color="auto" w:fill="FFFFFF"/>
        <w:spacing w:after="0" w:line="294" w:lineRule="atLeast"/>
        <w:ind w:left="0"/>
        <w:rPr>
          <w:rFonts w:ascii="Times New Roman" w:eastAsia="Times New Roman" w:hAnsi="Times New Roman" w:cs="Times New Roman"/>
          <w:sz w:val="28"/>
          <w:szCs w:val="28"/>
        </w:rPr>
      </w:pPr>
      <w:r w:rsidRPr="00BF299F">
        <w:rPr>
          <w:rFonts w:ascii="Times New Roman" w:eastAsia="Times New Roman" w:hAnsi="Times New Roman" w:cs="Times New Roman"/>
          <w:sz w:val="28"/>
          <w:szCs w:val="28"/>
        </w:rPr>
        <w:t xml:space="preserve">Играем в противоположности (антонимы). </w:t>
      </w:r>
      <w:proofErr w:type="gramStart"/>
      <w:r w:rsidRPr="00BF299F">
        <w:rPr>
          <w:rFonts w:ascii="Times New Roman" w:eastAsia="Times New Roman" w:hAnsi="Times New Roman" w:cs="Times New Roman"/>
          <w:sz w:val="28"/>
          <w:szCs w:val="28"/>
        </w:rPr>
        <w:t>Учим ребёнка находить понятия, противоположные заданным: день – ночь, тепло – холодно, сладкий – горький и т.д.</w:t>
      </w:r>
      <w:proofErr w:type="gramEnd"/>
    </w:p>
    <w:p w:rsidR="00BF299F" w:rsidRPr="00BF299F" w:rsidRDefault="00BF299F" w:rsidP="00BF299F">
      <w:pPr>
        <w:shd w:val="clear" w:color="auto" w:fill="FFFFFF"/>
        <w:spacing w:after="0" w:line="240" w:lineRule="auto"/>
        <w:jc w:val="center"/>
        <w:rPr>
          <w:rFonts w:ascii="Times New Roman" w:eastAsia="Times New Roman" w:hAnsi="Times New Roman" w:cs="Times New Roman"/>
          <w:sz w:val="28"/>
          <w:szCs w:val="28"/>
        </w:rPr>
      </w:pPr>
      <w:r w:rsidRPr="00BF299F">
        <w:rPr>
          <w:rFonts w:ascii="Times New Roman" w:eastAsia="Times New Roman" w:hAnsi="Times New Roman" w:cs="Times New Roman"/>
          <w:b/>
          <w:bCs/>
          <w:sz w:val="28"/>
          <w:szCs w:val="28"/>
        </w:rPr>
        <w:t>Игры, способствующие развитию мышления</w:t>
      </w:r>
    </w:p>
    <w:p w:rsidR="00BF299F" w:rsidRPr="00BF299F" w:rsidRDefault="00BF299F" w:rsidP="00BF299F">
      <w:pPr>
        <w:shd w:val="clear" w:color="auto" w:fill="FFFFFF"/>
        <w:spacing w:after="0" w:line="240" w:lineRule="auto"/>
        <w:rPr>
          <w:rFonts w:ascii="Times New Roman" w:eastAsia="Times New Roman" w:hAnsi="Times New Roman" w:cs="Times New Roman"/>
          <w:sz w:val="28"/>
          <w:szCs w:val="28"/>
        </w:rPr>
      </w:pPr>
      <w:r w:rsidRPr="00BF299F">
        <w:rPr>
          <w:rFonts w:ascii="Times New Roman" w:eastAsia="Times New Roman" w:hAnsi="Times New Roman" w:cs="Times New Roman"/>
          <w:sz w:val="28"/>
          <w:szCs w:val="28"/>
        </w:rPr>
        <w:t>Далее мы рассмотрим упражнения и игры, направленные на развитие логического мышления у детей дошкольного возраста.</w:t>
      </w:r>
    </w:p>
    <w:p w:rsidR="00BF299F" w:rsidRPr="00BF299F" w:rsidRDefault="00BF299F" w:rsidP="00BF299F">
      <w:pPr>
        <w:shd w:val="clear" w:color="auto" w:fill="FFFFFF"/>
        <w:spacing w:after="0" w:line="240" w:lineRule="auto"/>
        <w:rPr>
          <w:rFonts w:ascii="Times New Roman" w:eastAsia="Times New Roman" w:hAnsi="Times New Roman" w:cs="Times New Roman"/>
          <w:sz w:val="28"/>
          <w:szCs w:val="28"/>
        </w:rPr>
      </w:pPr>
      <w:r w:rsidRPr="00BF299F">
        <w:rPr>
          <w:rFonts w:ascii="Times New Roman" w:eastAsia="Times New Roman" w:hAnsi="Times New Roman" w:cs="Times New Roman"/>
          <w:b/>
          <w:bCs/>
          <w:i/>
          <w:iCs/>
          <w:sz w:val="28"/>
          <w:szCs w:val="28"/>
        </w:rPr>
        <w:t>«Что лишнее?»</w:t>
      </w:r>
    </w:p>
    <w:p w:rsidR="00BF299F" w:rsidRPr="00BF299F" w:rsidRDefault="00BF299F" w:rsidP="00BF299F">
      <w:pPr>
        <w:spacing w:after="0" w:line="256" w:lineRule="auto"/>
        <w:rPr>
          <w:rFonts w:ascii="Times New Roman" w:eastAsia="Calibri" w:hAnsi="Times New Roman" w:cs="Times New Roman"/>
          <w:color w:val="111115"/>
          <w:sz w:val="28"/>
          <w:szCs w:val="28"/>
          <w:shd w:val="clear" w:color="auto" w:fill="FFFFFF"/>
          <w:lang w:eastAsia="en-US"/>
        </w:rPr>
      </w:pPr>
      <w:r w:rsidRPr="00BF299F">
        <w:rPr>
          <w:rFonts w:ascii="Times New Roman" w:eastAsia="Calibri" w:hAnsi="Times New Roman" w:cs="Times New Roman"/>
          <w:color w:val="111115"/>
          <w:sz w:val="28"/>
          <w:szCs w:val="28"/>
          <w:shd w:val="clear" w:color="auto" w:fill="FFFFFF"/>
          <w:lang w:eastAsia="en-US"/>
        </w:rPr>
        <w:t xml:space="preserve">Прочитайте   ребенку   серию   слов.   Предложите   определить, какое   слово является "лишним". Примеры: </w:t>
      </w:r>
      <w:proofErr w:type="gramStart"/>
      <w:r w:rsidRPr="00BF299F">
        <w:rPr>
          <w:rFonts w:ascii="Times New Roman" w:eastAsia="Calibri" w:hAnsi="Times New Roman" w:cs="Times New Roman"/>
          <w:color w:val="111115"/>
          <w:sz w:val="28"/>
          <w:szCs w:val="28"/>
          <w:shd w:val="clear" w:color="auto" w:fill="FFFFFF"/>
          <w:lang w:eastAsia="en-US"/>
        </w:rPr>
        <w:t xml:space="preserve">Старый, дряхлый, маленький, ветхий; </w:t>
      </w:r>
      <w:proofErr w:type="gramEnd"/>
    </w:p>
    <w:p w:rsidR="00BF299F" w:rsidRPr="00BF299F" w:rsidRDefault="00BF299F" w:rsidP="00BF299F">
      <w:pPr>
        <w:spacing w:after="0" w:line="256" w:lineRule="auto"/>
        <w:rPr>
          <w:rFonts w:ascii="Times New Roman" w:eastAsia="Calibri" w:hAnsi="Times New Roman" w:cs="Times New Roman"/>
          <w:color w:val="111115"/>
          <w:sz w:val="28"/>
          <w:szCs w:val="28"/>
          <w:shd w:val="clear" w:color="auto" w:fill="FFFFFF"/>
          <w:lang w:eastAsia="en-US"/>
        </w:rPr>
      </w:pPr>
      <w:r w:rsidRPr="00BF299F">
        <w:rPr>
          <w:rFonts w:ascii="Times New Roman" w:eastAsia="Calibri" w:hAnsi="Times New Roman" w:cs="Times New Roman"/>
          <w:color w:val="111115"/>
          <w:sz w:val="28"/>
          <w:szCs w:val="28"/>
          <w:shd w:val="clear" w:color="auto" w:fill="FFFFFF"/>
          <w:lang w:eastAsia="en-US"/>
        </w:rPr>
        <w:t xml:space="preserve">Храбрый, злой, смелый, отважный; </w:t>
      </w:r>
    </w:p>
    <w:p w:rsidR="00BF299F" w:rsidRPr="00BF299F" w:rsidRDefault="00BF299F" w:rsidP="00BF299F">
      <w:pPr>
        <w:spacing w:after="0" w:line="256" w:lineRule="auto"/>
        <w:rPr>
          <w:rFonts w:ascii="Times New Roman" w:eastAsia="Calibri" w:hAnsi="Times New Roman" w:cs="Times New Roman"/>
          <w:color w:val="111115"/>
          <w:sz w:val="28"/>
          <w:szCs w:val="28"/>
          <w:shd w:val="clear" w:color="auto" w:fill="FFFFFF"/>
          <w:lang w:eastAsia="en-US"/>
        </w:rPr>
      </w:pPr>
      <w:r w:rsidRPr="00BF299F">
        <w:rPr>
          <w:rFonts w:ascii="Times New Roman" w:eastAsia="Calibri" w:hAnsi="Times New Roman" w:cs="Times New Roman"/>
          <w:color w:val="111115"/>
          <w:sz w:val="28"/>
          <w:szCs w:val="28"/>
          <w:shd w:val="clear" w:color="auto" w:fill="FFFFFF"/>
          <w:lang w:eastAsia="en-US"/>
        </w:rPr>
        <w:t xml:space="preserve">Яблоко, слива, огурец, груша; </w:t>
      </w:r>
    </w:p>
    <w:p w:rsidR="00BF299F" w:rsidRPr="00BF299F" w:rsidRDefault="00BF299F" w:rsidP="00BF299F">
      <w:pPr>
        <w:spacing w:after="0" w:line="256" w:lineRule="auto"/>
        <w:rPr>
          <w:rFonts w:ascii="Times New Roman" w:eastAsia="Calibri" w:hAnsi="Times New Roman" w:cs="Times New Roman"/>
          <w:color w:val="111115"/>
          <w:sz w:val="28"/>
          <w:szCs w:val="28"/>
          <w:shd w:val="clear" w:color="auto" w:fill="FFFFFF"/>
          <w:lang w:eastAsia="en-US"/>
        </w:rPr>
      </w:pPr>
      <w:r w:rsidRPr="00BF299F">
        <w:rPr>
          <w:rFonts w:ascii="Times New Roman" w:eastAsia="Calibri" w:hAnsi="Times New Roman" w:cs="Times New Roman"/>
          <w:color w:val="111115"/>
          <w:sz w:val="28"/>
          <w:szCs w:val="28"/>
          <w:shd w:val="clear" w:color="auto" w:fill="FFFFFF"/>
          <w:lang w:eastAsia="en-US"/>
        </w:rPr>
        <w:t xml:space="preserve">Молоко, творог, сметана, хлеб; </w:t>
      </w:r>
    </w:p>
    <w:p w:rsidR="00BF299F" w:rsidRPr="00BF299F" w:rsidRDefault="00BF299F" w:rsidP="00BF299F">
      <w:pPr>
        <w:spacing w:after="0" w:line="256" w:lineRule="auto"/>
        <w:rPr>
          <w:rFonts w:ascii="Times New Roman" w:eastAsia="Calibri" w:hAnsi="Times New Roman" w:cs="Times New Roman"/>
          <w:color w:val="111115"/>
          <w:sz w:val="28"/>
          <w:szCs w:val="28"/>
          <w:shd w:val="clear" w:color="auto" w:fill="FFFFFF"/>
          <w:lang w:eastAsia="en-US"/>
        </w:rPr>
      </w:pPr>
      <w:r w:rsidRPr="00BF299F">
        <w:rPr>
          <w:rFonts w:ascii="Times New Roman" w:eastAsia="Calibri" w:hAnsi="Times New Roman" w:cs="Times New Roman"/>
          <w:color w:val="111115"/>
          <w:sz w:val="28"/>
          <w:szCs w:val="28"/>
          <w:shd w:val="clear" w:color="auto" w:fill="FFFFFF"/>
          <w:lang w:eastAsia="en-US"/>
        </w:rPr>
        <w:t xml:space="preserve">Час, минута, лето, секунда; </w:t>
      </w:r>
    </w:p>
    <w:p w:rsidR="00BF299F" w:rsidRPr="00BF299F" w:rsidRDefault="00BF299F" w:rsidP="00BF299F">
      <w:pPr>
        <w:spacing w:after="0" w:line="256" w:lineRule="auto"/>
        <w:rPr>
          <w:rFonts w:ascii="Times New Roman" w:eastAsia="Calibri" w:hAnsi="Times New Roman" w:cs="Times New Roman"/>
          <w:color w:val="111115"/>
          <w:sz w:val="28"/>
          <w:szCs w:val="28"/>
          <w:shd w:val="clear" w:color="auto" w:fill="FFFFFF"/>
          <w:lang w:eastAsia="en-US"/>
        </w:rPr>
      </w:pPr>
      <w:r w:rsidRPr="00BF299F">
        <w:rPr>
          <w:rFonts w:ascii="Times New Roman" w:eastAsia="Calibri" w:hAnsi="Times New Roman" w:cs="Times New Roman"/>
          <w:color w:val="111115"/>
          <w:sz w:val="28"/>
          <w:szCs w:val="28"/>
          <w:shd w:val="clear" w:color="auto" w:fill="FFFFFF"/>
          <w:lang w:eastAsia="en-US"/>
        </w:rPr>
        <w:t xml:space="preserve">Ложка, тарелка, кастрюля, сумка; </w:t>
      </w:r>
    </w:p>
    <w:p w:rsidR="00BF299F" w:rsidRPr="00BF299F" w:rsidRDefault="00BF299F" w:rsidP="00BF299F">
      <w:pPr>
        <w:spacing w:after="0" w:line="256" w:lineRule="auto"/>
        <w:rPr>
          <w:rFonts w:ascii="Times New Roman" w:eastAsia="Calibri" w:hAnsi="Times New Roman" w:cs="Times New Roman"/>
          <w:color w:val="111115"/>
          <w:sz w:val="28"/>
          <w:szCs w:val="28"/>
          <w:shd w:val="clear" w:color="auto" w:fill="FFFFFF"/>
          <w:lang w:eastAsia="en-US"/>
        </w:rPr>
      </w:pPr>
      <w:r w:rsidRPr="00BF299F">
        <w:rPr>
          <w:rFonts w:ascii="Times New Roman" w:eastAsia="Calibri" w:hAnsi="Times New Roman" w:cs="Times New Roman"/>
          <w:color w:val="111115"/>
          <w:sz w:val="28"/>
          <w:szCs w:val="28"/>
          <w:shd w:val="clear" w:color="auto" w:fill="FFFFFF"/>
          <w:lang w:eastAsia="en-US"/>
        </w:rPr>
        <w:t xml:space="preserve">Платье, свитер, шапка, рубашка; </w:t>
      </w:r>
    </w:p>
    <w:p w:rsidR="00BF299F" w:rsidRPr="00BF299F" w:rsidRDefault="00BF299F" w:rsidP="00BF299F">
      <w:pPr>
        <w:spacing w:after="0" w:line="256" w:lineRule="auto"/>
        <w:rPr>
          <w:rFonts w:ascii="Times New Roman" w:eastAsia="Calibri" w:hAnsi="Times New Roman" w:cs="Times New Roman"/>
          <w:color w:val="111115"/>
          <w:sz w:val="28"/>
          <w:szCs w:val="28"/>
          <w:shd w:val="clear" w:color="auto" w:fill="FFFFFF"/>
          <w:lang w:eastAsia="en-US"/>
        </w:rPr>
      </w:pPr>
      <w:r w:rsidRPr="00BF299F">
        <w:rPr>
          <w:rFonts w:ascii="Times New Roman" w:eastAsia="Calibri" w:hAnsi="Times New Roman" w:cs="Times New Roman"/>
          <w:color w:val="111115"/>
          <w:sz w:val="28"/>
          <w:szCs w:val="28"/>
          <w:shd w:val="clear" w:color="auto" w:fill="FFFFFF"/>
          <w:lang w:eastAsia="en-US"/>
        </w:rPr>
        <w:t xml:space="preserve">Мыло, метла, зубная паста, шампунь; </w:t>
      </w:r>
    </w:p>
    <w:p w:rsidR="00BF299F" w:rsidRPr="00BF299F" w:rsidRDefault="00BF299F" w:rsidP="00BF299F">
      <w:pPr>
        <w:spacing w:after="0" w:line="256" w:lineRule="auto"/>
        <w:rPr>
          <w:rFonts w:ascii="Times New Roman" w:eastAsia="Calibri" w:hAnsi="Times New Roman" w:cs="Times New Roman"/>
          <w:color w:val="111115"/>
          <w:sz w:val="28"/>
          <w:szCs w:val="28"/>
          <w:shd w:val="clear" w:color="auto" w:fill="FFFFFF"/>
          <w:lang w:eastAsia="en-US"/>
        </w:rPr>
      </w:pPr>
      <w:r w:rsidRPr="00BF299F">
        <w:rPr>
          <w:rFonts w:ascii="Times New Roman" w:eastAsia="Calibri" w:hAnsi="Times New Roman" w:cs="Times New Roman"/>
          <w:color w:val="111115"/>
          <w:sz w:val="28"/>
          <w:szCs w:val="28"/>
          <w:shd w:val="clear" w:color="auto" w:fill="FFFFFF"/>
          <w:lang w:eastAsia="en-US"/>
        </w:rPr>
        <w:t xml:space="preserve">Береза, дуб, сосна, земляника; </w:t>
      </w:r>
    </w:p>
    <w:p w:rsidR="00BF299F" w:rsidRPr="00BF299F" w:rsidRDefault="00BF299F" w:rsidP="00BF299F">
      <w:pPr>
        <w:spacing w:after="0" w:line="256" w:lineRule="auto"/>
        <w:rPr>
          <w:rFonts w:ascii="Times New Roman" w:eastAsia="Calibri" w:hAnsi="Times New Roman" w:cs="Times New Roman"/>
          <w:color w:val="111115"/>
          <w:sz w:val="28"/>
          <w:szCs w:val="28"/>
          <w:shd w:val="clear" w:color="auto" w:fill="FFFFFF"/>
          <w:lang w:eastAsia="en-US"/>
        </w:rPr>
      </w:pPr>
      <w:r w:rsidRPr="00BF299F">
        <w:rPr>
          <w:rFonts w:ascii="Times New Roman" w:eastAsia="Calibri" w:hAnsi="Times New Roman" w:cs="Times New Roman"/>
          <w:color w:val="111115"/>
          <w:sz w:val="28"/>
          <w:szCs w:val="28"/>
          <w:shd w:val="clear" w:color="auto" w:fill="FFFFFF"/>
          <w:lang w:eastAsia="en-US"/>
        </w:rPr>
        <w:t xml:space="preserve">Книга, телевизор, радио, магнитофон. </w:t>
      </w:r>
    </w:p>
    <w:p w:rsidR="00BF299F" w:rsidRPr="00BF299F" w:rsidRDefault="00BF299F" w:rsidP="00BF299F">
      <w:pPr>
        <w:shd w:val="clear" w:color="auto" w:fill="FFFFFF"/>
        <w:spacing w:after="0" w:line="240" w:lineRule="auto"/>
        <w:rPr>
          <w:rFonts w:ascii="Times New Roman" w:eastAsia="Times New Roman" w:hAnsi="Times New Roman" w:cs="Times New Roman"/>
          <w:sz w:val="28"/>
          <w:szCs w:val="28"/>
        </w:rPr>
      </w:pPr>
      <w:r w:rsidRPr="00BF299F">
        <w:rPr>
          <w:rFonts w:ascii="Times New Roman" w:eastAsia="Times New Roman" w:hAnsi="Times New Roman" w:cs="Times New Roman"/>
          <w:b/>
          <w:bCs/>
          <w:i/>
          <w:iCs/>
          <w:sz w:val="28"/>
          <w:szCs w:val="28"/>
        </w:rPr>
        <w:t xml:space="preserve"> «Что это?» (анализ, сравнение, обобщение)</w:t>
      </w:r>
    </w:p>
    <w:p w:rsidR="00BF299F" w:rsidRPr="00BF299F" w:rsidRDefault="00BF299F" w:rsidP="00BF299F">
      <w:pPr>
        <w:shd w:val="clear" w:color="auto" w:fill="FFFFFF"/>
        <w:spacing w:after="0" w:line="240" w:lineRule="auto"/>
        <w:rPr>
          <w:rFonts w:ascii="Times New Roman" w:eastAsia="Times New Roman" w:hAnsi="Times New Roman" w:cs="Times New Roman"/>
          <w:sz w:val="28"/>
          <w:szCs w:val="28"/>
        </w:rPr>
      </w:pPr>
      <w:r w:rsidRPr="00BF299F">
        <w:rPr>
          <w:rFonts w:ascii="Times New Roman" w:eastAsia="Times New Roman" w:hAnsi="Times New Roman" w:cs="Times New Roman"/>
          <w:sz w:val="28"/>
          <w:szCs w:val="28"/>
        </w:rPr>
        <w:t xml:space="preserve">Предложите ребёнку охарактеризовать следующие словарные ряды, </w:t>
      </w:r>
      <w:proofErr w:type="gramStart"/>
      <w:r w:rsidRPr="00BF299F">
        <w:rPr>
          <w:rFonts w:ascii="Times New Roman" w:eastAsia="Times New Roman" w:hAnsi="Times New Roman" w:cs="Times New Roman"/>
          <w:sz w:val="28"/>
          <w:szCs w:val="28"/>
        </w:rPr>
        <w:t>использовав</w:t>
      </w:r>
      <w:proofErr w:type="gramEnd"/>
      <w:r w:rsidRPr="00BF299F">
        <w:rPr>
          <w:rFonts w:ascii="Times New Roman" w:eastAsia="Times New Roman" w:hAnsi="Times New Roman" w:cs="Times New Roman"/>
          <w:sz w:val="28"/>
          <w:szCs w:val="28"/>
        </w:rPr>
        <w:t xml:space="preserve"> обобщающее слово.</w:t>
      </w:r>
    </w:p>
    <w:p w:rsidR="00BF299F" w:rsidRPr="00BF299F" w:rsidRDefault="00BF299F" w:rsidP="00BF299F">
      <w:pPr>
        <w:numPr>
          <w:ilvl w:val="0"/>
          <w:numId w:val="17"/>
        </w:numPr>
        <w:shd w:val="clear" w:color="auto" w:fill="FFFFFF"/>
        <w:spacing w:after="0" w:line="240" w:lineRule="auto"/>
        <w:ind w:left="0"/>
        <w:rPr>
          <w:rFonts w:ascii="Times New Roman" w:eastAsia="Times New Roman" w:hAnsi="Times New Roman" w:cs="Times New Roman"/>
          <w:sz w:val="28"/>
          <w:szCs w:val="28"/>
        </w:rPr>
      </w:pPr>
      <w:r w:rsidRPr="00BF299F">
        <w:rPr>
          <w:rFonts w:ascii="Times New Roman" w:eastAsia="Times New Roman" w:hAnsi="Times New Roman" w:cs="Times New Roman"/>
          <w:sz w:val="28"/>
          <w:szCs w:val="28"/>
        </w:rPr>
        <w:t>стакан, тарелка, вилка, нож; /посуда/;</w:t>
      </w:r>
    </w:p>
    <w:p w:rsidR="00BF299F" w:rsidRPr="00BF299F" w:rsidRDefault="00BF299F" w:rsidP="00BF299F">
      <w:pPr>
        <w:numPr>
          <w:ilvl w:val="0"/>
          <w:numId w:val="17"/>
        </w:numPr>
        <w:shd w:val="clear" w:color="auto" w:fill="FFFFFF"/>
        <w:spacing w:after="0" w:line="240" w:lineRule="auto"/>
        <w:ind w:left="0"/>
        <w:rPr>
          <w:rFonts w:ascii="Times New Roman" w:eastAsia="Times New Roman" w:hAnsi="Times New Roman" w:cs="Times New Roman"/>
          <w:sz w:val="28"/>
          <w:szCs w:val="28"/>
        </w:rPr>
      </w:pPr>
      <w:r w:rsidRPr="00BF299F">
        <w:rPr>
          <w:rFonts w:ascii="Times New Roman" w:eastAsia="Times New Roman" w:hAnsi="Times New Roman" w:cs="Times New Roman"/>
          <w:sz w:val="28"/>
          <w:szCs w:val="28"/>
        </w:rPr>
        <w:t>слива, яблоко, апельсин, банан; /фрукты/;</w:t>
      </w:r>
    </w:p>
    <w:p w:rsidR="00BF299F" w:rsidRPr="00BF299F" w:rsidRDefault="00BF299F" w:rsidP="00BF299F">
      <w:pPr>
        <w:numPr>
          <w:ilvl w:val="0"/>
          <w:numId w:val="17"/>
        </w:numPr>
        <w:shd w:val="clear" w:color="auto" w:fill="FFFFFF"/>
        <w:spacing w:after="0" w:line="240" w:lineRule="auto"/>
        <w:ind w:left="0"/>
        <w:rPr>
          <w:rFonts w:ascii="Times New Roman" w:eastAsia="Times New Roman" w:hAnsi="Times New Roman" w:cs="Times New Roman"/>
          <w:sz w:val="28"/>
          <w:szCs w:val="28"/>
        </w:rPr>
      </w:pPr>
      <w:r w:rsidRPr="00BF299F">
        <w:rPr>
          <w:rFonts w:ascii="Times New Roman" w:eastAsia="Times New Roman" w:hAnsi="Times New Roman" w:cs="Times New Roman"/>
          <w:sz w:val="28"/>
          <w:szCs w:val="28"/>
        </w:rPr>
        <w:t>воробей, аист, гусь, голубь; /птицы/;</w:t>
      </w:r>
    </w:p>
    <w:p w:rsidR="00BF299F" w:rsidRPr="00BF299F" w:rsidRDefault="00BF299F" w:rsidP="00BF299F">
      <w:pPr>
        <w:numPr>
          <w:ilvl w:val="0"/>
          <w:numId w:val="17"/>
        </w:numPr>
        <w:shd w:val="clear" w:color="auto" w:fill="FFFFFF"/>
        <w:spacing w:after="0" w:line="240" w:lineRule="auto"/>
        <w:ind w:left="0"/>
        <w:rPr>
          <w:rFonts w:ascii="Times New Roman" w:eastAsia="Times New Roman" w:hAnsi="Times New Roman" w:cs="Times New Roman"/>
          <w:sz w:val="28"/>
          <w:szCs w:val="28"/>
        </w:rPr>
      </w:pPr>
      <w:r w:rsidRPr="00BF299F">
        <w:rPr>
          <w:rFonts w:ascii="Times New Roman" w:eastAsia="Times New Roman" w:hAnsi="Times New Roman" w:cs="Times New Roman"/>
          <w:sz w:val="28"/>
          <w:szCs w:val="28"/>
        </w:rPr>
        <w:t>кошка, свинья, кролик, овца; /животные, домашние животные/;</w:t>
      </w:r>
    </w:p>
    <w:p w:rsidR="00BF299F" w:rsidRPr="00BF299F" w:rsidRDefault="00BF299F" w:rsidP="00BF299F">
      <w:pPr>
        <w:numPr>
          <w:ilvl w:val="0"/>
          <w:numId w:val="17"/>
        </w:numPr>
        <w:shd w:val="clear" w:color="auto" w:fill="FFFFFF"/>
        <w:spacing w:after="0" w:line="240" w:lineRule="auto"/>
        <w:ind w:left="0"/>
        <w:rPr>
          <w:rFonts w:ascii="Times New Roman" w:eastAsia="Times New Roman" w:hAnsi="Times New Roman" w:cs="Times New Roman"/>
          <w:sz w:val="28"/>
          <w:szCs w:val="28"/>
        </w:rPr>
      </w:pPr>
      <w:r w:rsidRPr="00BF299F">
        <w:rPr>
          <w:rFonts w:ascii="Times New Roman" w:eastAsia="Times New Roman" w:hAnsi="Times New Roman" w:cs="Times New Roman"/>
          <w:sz w:val="28"/>
          <w:szCs w:val="28"/>
        </w:rPr>
        <w:t>роза, тюльпан, ландыш, мак; /цветы/.</w:t>
      </w:r>
    </w:p>
    <w:p w:rsidR="00BF299F" w:rsidRPr="00BF299F" w:rsidRDefault="00BF299F" w:rsidP="00BF299F">
      <w:pPr>
        <w:shd w:val="clear" w:color="auto" w:fill="FFFFFF"/>
        <w:spacing w:after="0" w:line="240" w:lineRule="auto"/>
        <w:rPr>
          <w:rFonts w:ascii="Times New Roman" w:eastAsia="Times New Roman" w:hAnsi="Times New Roman" w:cs="Times New Roman"/>
          <w:sz w:val="28"/>
          <w:szCs w:val="28"/>
        </w:rPr>
      </w:pPr>
      <w:r w:rsidRPr="00BF299F">
        <w:rPr>
          <w:rFonts w:ascii="Times New Roman" w:eastAsia="Times New Roman" w:hAnsi="Times New Roman" w:cs="Times New Roman"/>
          <w:sz w:val="28"/>
          <w:szCs w:val="28"/>
        </w:rPr>
        <w:lastRenderedPageBreak/>
        <w:t>Придумывайте словарные ряды самостоятельно, со временем усложняйте задания, переходите от простых  предметов к понятиям и явлениям (времена года, чувства человека, природные явления и т.д.).</w:t>
      </w:r>
    </w:p>
    <w:p w:rsidR="00BF299F" w:rsidRPr="00BF299F" w:rsidRDefault="00BF299F" w:rsidP="00BF299F">
      <w:pPr>
        <w:shd w:val="clear" w:color="auto" w:fill="FFFFFF"/>
        <w:spacing w:after="0" w:line="240" w:lineRule="auto"/>
        <w:rPr>
          <w:rFonts w:ascii="Times New Roman" w:eastAsia="Times New Roman" w:hAnsi="Times New Roman" w:cs="Times New Roman"/>
          <w:sz w:val="28"/>
          <w:szCs w:val="28"/>
        </w:rPr>
      </w:pPr>
      <w:r w:rsidRPr="00BF299F">
        <w:rPr>
          <w:rFonts w:ascii="Times New Roman" w:eastAsia="Times New Roman" w:hAnsi="Times New Roman" w:cs="Times New Roman"/>
          <w:b/>
          <w:bCs/>
          <w:i/>
          <w:iCs/>
          <w:sz w:val="28"/>
          <w:szCs w:val="28"/>
        </w:rPr>
        <w:t>Слова противоположные по смыслу</w:t>
      </w:r>
    </w:p>
    <w:p w:rsidR="00BF299F" w:rsidRPr="00BF299F" w:rsidRDefault="00BF299F" w:rsidP="00BF299F">
      <w:pPr>
        <w:shd w:val="clear" w:color="auto" w:fill="FFFFFF"/>
        <w:spacing w:after="0" w:line="240" w:lineRule="auto"/>
        <w:rPr>
          <w:rFonts w:ascii="Times New Roman" w:eastAsia="Times New Roman" w:hAnsi="Times New Roman" w:cs="Times New Roman"/>
          <w:sz w:val="28"/>
          <w:szCs w:val="28"/>
        </w:rPr>
      </w:pPr>
      <w:r w:rsidRPr="00BF299F">
        <w:rPr>
          <w:rFonts w:ascii="Times New Roman" w:eastAsia="Times New Roman" w:hAnsi="Times New Roman" w:cs="Times New Roman"/>
          <w:sz w:val="28"/>
          <w:szCs w:val="28"/>
        </w:rPr>
        <w:t>Предложите ребенку игру, в которой взрослый будет говорить ему слово, а малыш должен в ответ сказать слово противоположное по значению, например: маленький – большой, глупый – умный, ленивый – трудолюбивый.</w:t>
      </w:r>
    </w:p>
    <w:p w:rsidR="00BF299F" w:rsidRPr="00BF299F" w:rsidRDefault="00BF299F" w:rsidP="00BF299F">
      <w:pPr>
        <w:shd w:val="clear" w:color="auto" w:fill="FFFFFF"/>
        <w:spacing w:after="0" w:line="240" w:lineRule="auto"/>
        <w:rPr>
          <w:rFonts w:ascii="Times New Roman" w:eastAsia="Times New Roman" w:hAnsi="Times New Roman" w:cs="Times New Roman"/>
          <w:sz w:val="28"/>
          <w:szCs w:val="28"/>
        </w:rPr>
      </w:pPr>
      <w:r w:rsidRPr="00BF299F">
        <w:rPr>
          <w:rFonts w:ascii="Times New Roman" w:eastAsia="Times New Roman" w:hAnsi="Times New Roman" w:cs="Times New Roman"/>
          <w:b/>
          <w:bCs/>
          <w:i/>
          <w:iCs/>
          <w:sz w:val="28"/>
          <w:szCs w:val="28"/>
        </w:rPr>
        <w:t>Бывает – не бывает</w:t>
      </w:r>
    </w:p>
    <w:p w:rsidR="00BF299F" w:rsidRPr="00BF299F" w:rsidRDefault="00BF299F" w:rsidP="00BF299F">
      <w:pPr>
        <w:shd w:val="clear" w:color="auto" w:fill="FFFFFF"/>
        <w:spacing w:after="0" w:line="240" w:lineRule="auto"/>
        <w:rPr>
          <w:rFonts w:ascii="Times New Roman" w:eastAsia="Times New Roman" w:hAnsi="Times New Roman" w:cs="Times New Roman"/>
          <w:sz w:val="28"/>
          <w:szCs w:val="28"/>
        </w:rPr>
      </w:pPr>
      <w:r w:rsidRPr="00BF299F">
        <w:rPr>
          <w:rFonts w:ascii="Times New Roman" w:eastAsia="Times New Roman" w:hAnsi="Times New Roman" w:cs="Times New Roman"/>
          <w:sz w:val="28"/>
          <w:szCs w:val="28"/>
        </w:rPr>
        <w:t xml:space="preserve">Взрослый называет ребенку какую-нибудь ситуацию и кидает ему мяч. Если такая ситуация бывает, то малыш ловит мяч, а если нет, то отбивает его. Можно предлагать примерно такие ситуации: туфли стеклянные, кошка </w:t>
      </w:r>
      <w:proofErr w:type="gramStart"/>
      <w:r w:rsidRPr="00BF299F">
        <w:rPr>
          <w:rFonts w:ascii="Times New Roman" w:eastAsia="Times New Roman" w:hAnsi="Times New Roman" w:cs="Times New Roman"/>
          <w:sz w:val="28"/>
          <w:szCs w:val="28"/>
        </w:rPr>
        <w:t>хочет</w:t>
      </w:r>
      <w:proofErr w:type="gramEnd"/>
      <w:r w:rsidRPr="00BF299F">
        <w:rPr>
          <w:rFonts w:ascii="Times New Roman" w:eastAsia="Times New Roman" w:hAnsi="Times New Roman" w:cs="Times New Roman"/>
          <w:sz w:val="28"/>
          <w:szCs w:val="28"/>
        </w:rPr>
        <w:t xml:space="preserve"> есть, дом пошел гулять, папа ушел на работу.</w:t>
      </w:r>
    </w:p>
    <w:p w:rsidR="00BF299F" w:rsidRPr="00BF299F" w:rsidRDefault="00BF299F" w:rsidP="00BF299F">
      <w:pPr>
        <w:shd w:val="clear" w:color="auto" w:fill="FFFFFF"/>
        <w:spacing w:after="0" w:line="240" w:lineRule="auto"/>
        <w:rPr>
          <w:rFonts w:ascii="Times New Roman" w:eastAsia="Times New Roman" w:hAnsi="Times New Roman" w:cs="Times New Roman"/>
          <w:sz w:val="28"/>
          <w:szCs w:val="28"/>
        </w:rPr>
      </w:pPr>
      <w:r w:rsidRPr="00BF299F">
        <w:rPr>
          <w:rFonts w:ascii="Times New Roman" w:eastAsia="Times New Roman" w:hAnsi="Times New Roman" w:cs="Times New Roman"/>
          <w:b/>
          <w:bCs/>
          <w:i/>
          <w:iCs/>
          <w:sz w:val="28"/>
          <w:szCs w:val="28"/>
        </w:rPr>
        <w:t>Сравнение понятий и предметов</w:t>
      </w:r>
    </w:p>
    <w:p w:rsidR="00BF299F" w:rsidRPr="00BF299F" w:rsidRDefault="00BF299F" w:rsidP="00BF299F">
      <w:pPr>
        <w:shd w:val="clear" w:color="auto" w:fill="FFFFFF"/>
        <w:spacing w:after="0" w:line="240" w:lineRule="auto"/>
        <w:rPr>
          <w:rFonts w:ascii="Times New Roman" w:eastAsia="Times New Roman" w:hAnsi="Times New Roman" w:cs="Times New Roman"/>
          <w:sz w:val="28"/>
          <w:szCs w:val="28"/>
        </w:rPr>
      </w:pPr>
      <w:r w:rsidRPr="00BF299F">
        <w:rPr>
          <w:rFonts w:ascii="Times New Roman" w:eastAsia="Times New Roman" w:hAnsi="Times New Roman" w:cs="Times New Roman"/>
          <w:sz w:val="28"/>
          <w:szCs w:val="28"/>
        </w:rPr>
        <w:t>Малыш должен иметь представление о предметах, которые он будет сравнивать. Взрослый спрашивает «Ты видел бабочку? А муху?», после получения утвердительных ответов он задает следующие вопросы: «Чем отличается бабочка от мухи? Чем они похожи?». Ребенок 6-7 лет уже должен уметь сравнивать предметы: находить в них общие черты и различия по существенным признакам. Для примера пары слов для сравнения: деревня и город, драка и шалость, скрипка и пианино, молоток и топор.</w:t>
      </w:r>
    </w:p>
    <w:p w:rsidR="00BF299F" w:rsidRPr="00BF299F" w:rsidRDefault="00BF299F" w:rsidP="00BF299F">
      <w:pPr>
        <w:shd w:val="clear" w:color="auto" w:fill="FFFFFF"/>
        <w:spacing w:after="0" w:line="240" w:lineRule="auto"/>
        <w:rPr>
          <w:rFonts w:ascii="Times New Roman" w:eastAsia="Times New Roman" w:hAnsi="Times New Roman" w:cs="Times New Roman"/>
          <w:sz w:val="28"/>
          <w:szCs w:val="28"/>
        </w:rPr>
      </w:pPr>
      <w:r w:rsidRPr="00BF299F">
        <w:rPr>
          <w:rFonts w:ascii="Times New Roman" w:eastAsia="Times New Roman" w:hAnsi="Times New Roman" w:cs="Times New Roman"/>
          <w:b/>
          <w:bCs/>
          <w:i/>
          <w:iCs/>
          <w:sz w:val="28"/>
          <w:szCs w:val="28"/>
        </w:rPr>
        <w:t>Угадай по описанию</w:t>
      </w:r>
    </w:p>
    <w:p w:rsidR="00BF299F" w:rsidRPr="00BF299F" w:rsidRDefault="00BF299F" w:rsidP="00BF299F">
      <w:pPr>
        <w:shd w:val="clear" w:color="auto" w:fill="FFFFFF"/>
        <w:spacing w:after="0" w:line="240" w:lineRule="auto"/>
        <w:rPr>
          <w:rFonts w:ascii="Times New Roman" w:eastAsia="Times New Roman" w:hAnsi="Times New Roman" w:cs="Times New Roman"/>
          <w:sz w:val="28"/>
          <w:szCs w:val="28"/>
        </w:rPr>
      </w:pPr>
      <w:r w:rsidRPr="00BF299F">
        <w:rPr>
          <w:rFonts w:ascii="Times New Roman" w:eastAsia="Times New Roman" w:hAnsi="Times New Roman" w:cs="Times New Roman"/>
          <w:sz w:val="28"/>
          <w:szCs w:val="28"/>
        </w:rPr>
        <w:t>Взрослый произносит прилагательные, которые характеризуют определенный предмет, и предлагает ребенку угадать, о каком предмете он говорит. Например, сочный, круглый, красный (помидор). Если малыш не может угадать помидор, то перед ним выкладывают несколько картинок с овощами, и предлагают найти нужную картинку.</w:t>
      </w:r>
    </w:p>
    <w:p w:rsidR="00BF299F" w:rsidRPr="00BF299F" w:rsidRDefault="00BF299F" w:rsidP="00BF299F">
      <w:pPr>
        <w:spacing w:after="0" w:line="256" w:lineRule="auto"/>
        <w:jc w:val="center"/>
        <w:rPr>
          <w:rFonts w:ascii="Times New Roman" w:eastAsia="Calibri" w:hAnsi="Times New Roman" w:cs="Times New Roman"/>
          <w:b/>
          <w:color w:val="111115"/>
          <w:sz w:val="28"/>
          <w:szCs w:val="20"/>
          <w:shd w:val="clear" w:color="auto" w:fill="FFFFFF"/>
          <w:lang w:eastAsia="en-US"/>
        </w:rPr>
      </w:pPr>
      <w:r w:rsidRPr="00BF299F">
        <w:rPr>
          <w:rFonts w:ascii="Times New Roman" w:eastAsia="Calibri" w:hAnsi="Times New Roman" w:cs="Times New Roman"/>
          <w:b/>
          <w:color w:val="111115"/>
          <w:sz w:val="28"/>
          <w:szCs w:val="20"/>
          <w:shd w:val="clear" w:color="auto" w:fill="FFFFFF"/>
          <w:lang w:eastAsia="en-US"/>
        </w:rPr>
        <w:t>Логические задачи</w:t>
      </w:r>
    </w:p>
    <w:p w:rsidR="00BF299F" w:rsidRPr="00BF299F" w:rsidRDefault="00BF299F" w:rsidP="00BF299F">
      <w:pPr>
        <w:spacing w:after="0" w:line="256" w:lineRule="auto"/>
        <w:rPr>
          <w:rFonts w:ascii="Times New Roman" w:eastAsia="Calibri" w:hAnsi="Times New Roman" w:cs="Times New Roman"/>
          <w:color w:val="111115"/>
          <w:sz w:val="28"/>
          <w:szCs w:val="20"/>
          <w:shd w:val="clear" w:color="auto" w:fill="FFFFFF"/>
          <w:lang w:eastAsia="en-US"/>
        </w:rPr>
      </w:pPr>
      <w:r w:rsidRPr="00BF299F">
        <w:rPr>
          <w:rFonts w:ascii="Times New Roman" w:eastAsia="Calibri" w:hAnsi="Times New Roman" w:cs="Times New Roman"/>
          <w:color w:val="111115"/>
          <w:sz w:val="28"/>
          <w:szCs w:val="20"/>
          <w:shd w:val="clear" w:color="auto" w:fill="FFFFFF"/>
          <w:lang w:eastAsia="en-US"/>
        </w:rPr>
        <w:t>1. Саша ел яблоко большое и кислое. Коля — большое и сладкое. Что в яблоках одинаковое, что разное? 2. Маша и Нина рассматривали картинки. Одна в журнале, другая в книге. Где рассматривала Нина, если Маша не рассматривала в журнале? 3. Толя и Игорь рисовали. Один — дом, другой — ветку с листьями. Что рисовал Толя, если Игорь не рисовал дом?</w:t>
      </w:r>
    </w:p>
    <w:p w:rsidR="00BF299F" w:rsidRDefault="00BF299F" w:rsidP="00BF299F">
      <w:pPr>
        <w:spacing w:after="160" w:line="256" w:lineRule="auto"/>
        <w:rPr>
          <w:rFonts w:ascii="Times New Roman" w:eastAsia="Calibri" w:hAnsi="Times New Roman" w:cs="Times New Roman"/>
          <w:b/>
          <w:color w:val="111115"/>
          <w:sz w:val="28"/>
          <w:szCs w:val="20"/>
          <w:shd w:val="clear" w:color="auto" w:fill="FFFFFF"/>
          <w:lang w:eastAsia="en-US"/>
        </w:rPr>
      </w:pPr>
      <w:r w:rsidRPr="00BF299F">
        <w:rPr>
          <w:rFonts w:ascii="Times New Roman" w:eastAsia="Calibri" w:hAnsi="Times New Roman" w:cs="Times New Roman"/>
          <w:color w:val="111115"/>
          <w:sz w:val="28"/>
          <w:szCs w:val="20"/>
          <w:shd w:val="clear" w:color="auto" w:fill="FFFFFF"/>
          <w:lang w:eastAsia="en-US"/>
        </w:rPr>
        <w:t>4. Под елкой цветок не растет, под березой не растет грибок. Что растет под елкой? 5. Все рыбы дышат жабрами. Щука – это рыба! Что из этого следует? 6. Некоторые мальчики любят играть в футбол. Значит ли это, что все, кто любит играть в футбол – мальчики?</w:t>
      </w:r>
    </w:p>
    <w:p w:rsidR="00BF299F" w:rsidRDefault="00BF299F" w:rsidP="00BF299F">
      <w:pPr>
        <w:spacing w:after="160" w:line="256" w:lineRule="auto"/>
        <w:rPr>
          <w:rFonts w:ascii="Times New Roman" w:eastAsia="Calibri" w:hAnsi="Times New Roman" w:cs="Times New Roman"/>
          <w:b/>
          <w:color w:val="111115"/>
          <w:sz w:val="28"/>
          <w:szCs w:val="20"/>
          <w:shd w:val="clear" w:color="auto" w:fill="FFFFFF"/>
          <w:lang w:eastAsia="en-US"/>
        </w:rPr>
      </w:pPr>
    </w:p>
    <w:p w:rsidR="00BF299F" w:rsidRPr="00BF299F" w:rsidRDefault="00BF299F" w:rsidP="00BF299F">
      <w:pPr>
        <w:spacing w:after="160" w:line="256" w:lineRule="auto"/>
        <w:rPr>
          <w:rFonts w:ascii="Times New Roman" w:eastAsia="Calibri" w:hAnsi="Times New Roman" w:cs="Times New Roman"/>
          <w:b/>
          <w:color w:val="111115"/>
          <w:sz w:val="28"/>
          <w:szCs w:val="20"/>
          <w:shd w:val="clear" w:color="auto" w:fill="FFFFFF"/>
          <w:lang w:eastAsia="en-US"/>
        </w:rPr>
      </w:pPr>
      <w:bookmarkStart w:id="0" w:name="_GoBack"/>
      <w:bookmarkEnd w:id="0"/>
    </w:p>
    <w:p w:rsidR="00BF299F" w:rsidRPr="00BF299F" w:rsidRDefault="00BF299F" w:rsidP="00BF299F">
      <w:pPr>
        <w:keepNext/>
        <w:keepLines/>
        <w:widowControl w:val="0"/>
        <w:spacing w:after="0" w:line="240" w:lineRule="auto"/>
        <w:ind w:right="20"/>
        <w:jc w:val="center"/>
        <w:outlineLvl w:val="0"/>
        <w:rPr>
          <w:rFonts w:ascii="Times New Roman" w:eastAsia="Times New Roman" w:hAnsi="Times New Roman" w:cs="Times New Roman"/>
          <w:b/>
          <w:bCs/>
          <w:color w:val="000000"/>
          <w:sz w:val="32"/>
          <w:szCs w:val="32"/>
          <w:lang w:bidi="ru-RU"/>
        </w:rPr>
      </w:pPr>
    </w:p>
    <w:p w:rsidR="00BF299F" w:rsidRPr="00BF299F" w:rsidRDefault="00BF299F" w:rsidP="00BF299F">
      <w:pPr>
        <w:keepNext/>
        <w:keepLines/>
        <w:widowControl w:val="0"/>
        <w:spacing w:after="0" w:line="240" w:lineRule="auto"/>
        <w:ind w:right="20"/>
        <w:jc w:val="center"/>
        <w:outlineLvl w:val="0"/>
        <w:rPr>
          <w:rFonts w:ascii="Times New Roman" w:eastAsia="Times New Roman" w:hAnsi="Times New Roman" w:cs="Times New Roman"/>
          <w:b/>
          <w:bCs/>
          <w:color w:val="000000"/>
          <w:sz w:val="32"/>
          <w:szCs w:val="32"/>
          <w:lang w:bidi="ru-RU"/>
        </w:rPr>
      </w:pPr>
    </w:p>
    <w:p w:rsidR="00BF299F" w:rsidRPr="00BF299F" w:rsidRDefault="00BF299F" w:rsidP="00BF299F">
      <w:pPr>
        <w:keepNext/>
        <w:keepLines/>
        <w:widowControl w:val="0"/>
        <w:spacing w:after="0" w:line="240" w:lineRule="auto"/>
        <w:ind w:right="20"/>
        <w:jc w:val="center"/>
        <w:outlineLvl w:val="0"/>
        <w:rPr>
          <w:rFonts w:ascii="Times New Roman" w:eastAsia="Times New Roman" w:hAnsi="Times New Roman" w:cs="Times New Roman"/>
          <w:b/>
          <w:bCs/>
          <w:color w:val="000000"/>
          <w:sz w:val="32"/>
          <w:szCs w:val="32"/>
          <w:lang w:bidi="ru-RU"/>
        </w:rPr>
      </w:pPr>
    </w:p>
    <w:p w:rsidR="00BF299F" w:rsidRPr="00BF299F" w:rsidRDefault="00BF299F" w:rsidP="00BF299F">
      <w:pPr>
        <w:keepNext/>
        <w:keepLines/>
        <w:widowControl w:val="0"/>
        <w:spacing w:after="0" w:line="240" w:lineRule="auto"/>
        <w:ind w:right="20"/>
        <w:jc w:val="center"/>
        <w:outlineLvl w:val="0"/>
        <w:rPr>
          <w:rFonts w:ascii="Times New Roman" w:eastAsia="Times New Roman" w:hAnsi="Times New Roman" w:cs="Times New Roman"/>
          <w:b/>
          <w:bCs/>
          <w:color w:val="000000"/>
          <w:sz w:val="32"/>
          <w:szCs w:val="32"/>
          <w:lang w:bidi="ru-RU"/>
        </w:rPr>
      </w:pPr>
      <w:r w:rsidRPr="00BF299F">
        <w:rPr>
          <w:rFonts w:ascii="Times New Roman" w:eastAsia="Times New Roman" w:hAnsi="Times New Roman" w:cs="Times New Roman"/>
          <w:b/>
          <w:bCs/>
          <w:color w:val="000000"/>
          <w:sz w:val="32"/>
          <w:szCs w:val="32"/>
          <w:lang w:bidi="ru-RU"/>
        </w:rPr>
        <w:t>Памятка для родителей</w:t>
      </w:r>
    </w:p>
    <w:p w:rsidR="00BF299F" w:rsidRPr="00BF299F" w:rsidRDefault="00BF299F" w:rsidP="00BF299F">
      <w:pPr>
        <w:keepNext/>
        <w:keepLines/>
        <w:widowControl w:val="0"/>
        <w:spacing w:after="0" w:line="240" w:lineRule="auto"/>
        <w:ind w:firstLine="740"/>
        <w:jc w:val="both"/>
        <w:outlineLvl w:val="1"/>
        <w:rPr>
          <w:rFonts w:ascii="Times New Roman" w:eastAsia="Times New Roman" w:hAnsi="Times New Roman" w:cs="Times New Roman"/>
          <w:b/>
          <w:bCs/>
          <w:color w:val="000000"/>
          <w:sz w:val="28"/>
          <w:szCs w:val="28"/>
          <w:lang w:bidi="ru-RU"/>
        </w:rPr>
      </w:pPr>
      <w:bookmarkStart w:id="1" w:name="bookmark1"/>
      <w:r w:rsidRPr="00BF299F">
        <w:rPr>
          <w:rFonts w:ascii="Times New Roman" w:eastAsia="Times New Roman" w:hAnsi="Times New Roman" w:cs="Times New Roman"/>
          <w:b/>
          <w:bCs/>
          <w:color w:val="000000"/>
          <w:sz w:val="28"/>
          <w:szCs w:val="28"/>
          <w:lang w:bidi="ru-RU"/>
        </w:rPr>
        <w:t>Уважаемые родители! Если вы хотите, чтобы Ваш ребенок был хорошо подготовлен к школе, играйте с ним в логические игры</w:t>
      </w:r>
      <w:r w:rsidRPr="00BF299F">
        <w:rPr>
          <w:rFonts w:ascii="Times New Roman" w:eastAsia="Times New Roman" w:hAnsi="Times New Roman" w:cs="Times New Roman"/>
          <w:color w:val="000000"/>
          <w:sz w:val="28"/>
          <w:szCs w:val="28"/>
          <w:lang w:bidi="ru-RU"/>
        </w:rPr>
        <w:t>.</w:t>
      </w:r>
      <w:bookmarkEnd w:id="1"/>
    </w:p>
    <w:p w:rsidR="00BF299F" w:rsidRPr="00BF299F" w:rsidRDefault="00BF299F" w:rsidP="00BF299F">
      <w:pPr>
        <w:widowControl w:val="0"/>
        <w:spacing w:after="0" w:line="240" w:lineRule="auto"/>
        <w:ind w:firstLine="740"/>
        <w:jc w:val="both"/>
        <w:rPr>
          <w:rFonts w:ascii="Times New Roman" w:eastAsia="Times New Roman" w:hAnsi="Times New Roman" w:cs="Times New Roman"/>
          <w:color w:val="000000"/>
          <w:sz w:val="28"/>
          <w:szCs w:val="28"/>
          <w:lang w:bidi="ru-RU"/>
        </w:rPr>
      </w:pPr>
      <w:r w:rsidRPr="00BF299F">
        <w:rPr>
          <w:rFonts w:ascii="Times New Roman" w:eastAsia="Times New Roman" w:hAnsi="Times New Roman" w:cs="Times New Roman"/>
          <w:color w:val="000000"/>
          <w:sz w:val="28"/>
          <w:szCs w:val="28"/>
          <w:lang w:bidi="ru-RU"/>
        </w:rPr>
        <w:t>В какие игры нужно играть с детьми, чтобы развивать логику ребенка?</w:t>
      </w:r>
    </w:p>
    <w:p w:rsidR="00BF299F" w:rsidRPr="00BF299F" w:rsidRDefault="00BF299F" w:rsidP="00BF299F">
      <w:pPr>
        <w:keepNext/>
        <w:keepLines/>
        <w:widowControl w:val="0"/>
        <w:spacing w:after="304" w:line="240" w:lineRule="auto"/>
        <w:ind w:left="380"/>
        <w:outlineLvl w:val="1"/>
        <w:rPr>
          <w:rFonts w:ascii="Times New Roman" w:eastAsia="Times New Roman" w:hAnsi="Times New Roman" w:cs="Times New Roman"/>
          <w:b/>
          <w:bCs/>
          <w:color w:val="000000"/>
          <w:sz w:val="28"/>
          <w:szCs w:val="28"/>
          <w:lang w:bidi="ru-RU"/>
        </w:rPr>
      </w:pPr>
      <w:bookmarkStart w:id="2" w:name="bookmark2"/>
      <w:r w:rsidRPr="00BF299F">
        <w:rPr>
          <w:rFonts w:ascii="Times New Roman" w:eastAsia="Times New Roman" w:hAnsi="Times New Roman" w:cs="Times New Roman"/>
          <w:b/>
          <w:bCs/>
          <w:color w:val="000000"/>
          <w:sz w:val="28"/>
          <w:szCs w:val="28"/>
          <w:lang w:bidi="ru-RU"/>
        </w:rPr>
        <w:t>Примеры игр:</w:t>
      </w:r>
      <w:bookmarkEnd w:id="2"/>
    </w:p>
    <w:p w:rsidR="00BF299F" w:rsidRPr="00BF299F" w:rsidRDefault="00BF299F" w:rsidP="00BF299F">
      <w:pPr>
        <w:spacing w:after="0" w:line="240" w:lineRule="auto"/>
        <w:jc w:val="both"/>
        <w:rPr>
          <w:rFonts w:ascii="Times New Roman" w:eastAsia="Times New Roman" w:hAnsi="Times New Roman" w:cs="Times New Roman"/>
          <w:b/>
          <w:sz w:val="28"/>
          <w:szCs w:val="28"/>
          <w:u w:val="single"/>
        </w:rPr>
      </w:pPr>
      <w:r w:rsidRPr="00BF299F">
        <w:rPr>
          <w:rFonts w:ascii="Times New Roman" w:eastAsia="Times New Roman" w:hAnsi="Times New Roman" w:cs="Times New Roman"/>
          <w:b/>
          <w:sz w:val="28"/>
          <w:szCs w:val="28"/>
          <w:u w:val="single"/>
        </w:rPr>
        <w:t>Посмотри вокруг</w:t>
      </w:r>
    </w:p>
    <w:p w:rsidR="00BF299F" w:rsidRPr="00BF299F" w:rsidRDefault="00BF299F" w:rsidP="00BF299F">
      <w:pPr>
        <w:spacing w:after="0" w:line="240" w:lineRule="auto"/>
        <w:jc w:val="both"/>
        <w:rPr>
          <w:rFonts w:ascii="Times New Roman" w:eastAsia="Times New Roman" w:hAnsi="Times New Roman" w:cs="Times New Roman"/>
          <w:sz w:val="28"/>
          <w:szCs w:val="28"/>
        </w:rPr>
      </w:pPr>
      <w:r w:rsidRPr="00BF299F">
        <w:rPr>
          <w:rFonts w:ascii="Times New Roman" w:eastAsia="Times New Roman" w:hAnsi="Times New Roman" w:cs="Times New Roman"/>
          <w:sz w:val="28"/>
          <w:szCs w:val="28"/>
        </w:rPr>
        <w:t>Что бывает прямоугольной формы?</w:t>
      </w:r>
    </w:p>
    <w:p w:rsidR="00BF299F" w:rsidRPr="00BF299F" w:rsidRDefault="00BF299F" w:rsidP="00BF299F">
      <w:pPr>
        <w:spacing w:after="0" w:line="240" w:lineRule="auto"/>
        <w:jc w:val="both"/>
        <w:rPr>
          <w:rFonts w:ascii="Times New Roman" w:eastAsia="Times New Roman" w:hAnsi="Times New Roman" w:cs="Times New Roman"/>
          <w:sz w:val="28"/>
          <w:szCs w:val="28"/>
        </w:rPr>
      </w:pPr>
      <w:r w:rsidRPr="00BF299F">
        <w:rPr>
          <w:rFonts w:ascii="Times New Roman" w:eastAsia="Times New Roman" w:hAnsi="Times New Roman" w:cs="Times New Roman"/>
          <w:sz w:val="28"/>
          <w:szCs w:val="28"/>
        </w:rPr>
        <w:t>Что бывает круглое?</w:t>
      </w:r>
    </w:p>
    <w:p w:rsidR="00BF299F" w:rsidRPr="00BF299F" w:rsidRDefault="00BF299F" w:rsidP="00BF299F">
      <w:pPr>
        <w:spacing w:after="0" w:line="240" w:lineRule="auto"/>
        <w:jc w:val="both"/>
        <w:rPr>
          <w:rFonts w:ascii="Times New Roman" w:eastAsia="Times New Roman" w:hAnsi="Times New Roman" w:cs="Times New Roman"/>
          <w:sz w:val="28"/>
          <w:szCs w:val="28"/>
        </w:rPr>
      </w:pPr>
      <w:r w:rsidRPr="00BF299F">
        <w:rPr>
          <w:rFonts w:ascii="Times New Roman" w:eastAsia="Times New Roman" w:hAnsi="Times New Roman" w:cs="Times New Roman"/>
          <w:sz w:val="28"/>
          <w:szCs w:val="28"/>
        </w:rPr>
        <w:t>Что бывает треугольное?</w:t>
      </w:r>
    </w:p>
    <w:p w:rsidR="00BF299F" w:rsidRPr="00BF299F" w:rsidRDefault="00BF299F" w:rsidP="00BF299F">
      <w:pPr>
        <w:spacing w:after="0" w:line="240" w:lineRule="auto"/>
        <w:jc w:val="both"/>
        <w:rPr>
          <w:rFonts w:ascii="Times New Roman" w:eastAsia="Times New Roman" w:hAnsi="Times New Roman" w:cs="Times New Roman"/>
          <w:b/>
          <w:sz w:val="28"/>
          <w:szCs w:val="28"/>
          <w:u w:val="single"/>
        </w:rPr>
      </w:pPr>
      <w:r w:rsidRPr="00BF299F">
        <w:rPr>
          <w:rFonts w:ascii="Times New Roman" w:eastAsia="Times New Roman" w:hAnsi="Times New Roman" w:cs="Times New Roman"/>
          <w:b/>
          <w:sz w:val="28"/>
          <w:szCs w:val="28"/>
          <w:u w:val="single"/>
        </w:rPr>
        <w:t>Игры дома:</w:t>
      </w:r>
    </w:p>
    <w:p w:rsidR="00BF299F" w:rsidRPr="00BF299F" w:rsidRDefault="00BF299F" w:rsidP="00BF299F">
      <w:pPr>
        <w:spacing w:after="0" w:line="240" w:lineRule="auto"/>
        <w:jc w:val="both"/>
        <w:rPr>
          <w:rFonts w:ascii="Times New Roman" w:eastAsia="Times New Roman" w:hAnsi="Times New Roman" w:cs="Times New Roman"/>
          <w:sz w:val="28"/>
          <w:szCs w:val="28"/>
        </w:rPr>
      </w:pPr>
      <w:r w:rsidRPr="00BF299F">
        <w:rPr>
          <w:rFonts w:ascii="Times New Roman" w:eastAsia="Times New Roman" w:hAnsi="Times New Roman" w:cs="Times New Roman"/>
          <w:sz w:val="28"/>
          <w:szCs w:val="28"/>
        </w:rPr>
        <w:t>Можно между делами вовлекать ребенка в следующие игровые упражнения.</w:t>
      </w:r>
    </w:p>
    <w:p w:rsidR="00BF299F" w:rsidRPr="00BF299F" w:rsidRDefault="00BF299F" w:rsidP="00BF299F">
      <w:pPr>
        <w:spacing w:after="0" w:line="240" w:lineRule="auto"/>
        <w:jc w:val="both"/>
        <w:rPr>
          <w:rFonts w:ascii="Times New Roman" w:eastAsia="Times New Roman" w:hAnsi="Times New Roman" w:cs="Times New Roman"/>
          <w:sz w:val="28"/>
          <w:szCs w:val="28"/>
        </w:rPr>
      </w:pPr>
      <w:proofErr w:type="gramStart"/>
      <w:r w:rsidRPr="00BF299F">
        <w:rPr>
          <w:rFonts w:ascii="Times New Roman" w:eastAsia="Times New Roman" w:hAnsi="Times New Roman" w:cs="Times New Roman"/>
          <w:sz w:val="28"/>
          <w:szCs w:val="28"/>
        </w:rPr>
        <w:t>Который</w:t>
      </w:r>
      <w:proofErr w:type="gramEnd"/>
      <w:r w:rsidRPr="00BF299F">
        <w:rPr>
          <w:rFonts w:ascii="Times New Roman" w:eastAsia="Times New Roman" w:hAnsi="Times New Roman" w:cs="Times New Roman"/>
          <w:sz w:val="28"/>
          <w:szCs w:val="28"/>
        </w:rPr>
        <w:t xml:space="preserve"> по счету?</w:t>
      </w:r>
    </w:p>
    <w:p w:rsidR="00BF299F" w:rsidRPr="00BF299F" w:rsidRDefault="00BF299F" w:rsidP="00BF299F">
      <w:pPr>
        <w:spacing w:after="0" w:line="240" w:lineRule="auto"/>
        <w:jc w:val="both"/>
        <w:rPr>
          <w:rFonts w:ascii="Times New Roman" w:eastAsia="Times New Roman" w:hAnsi="Times New Roman" w:cs="Times New Roman"/>
          <w:sz w:val="28"/>
          <w:szCs w:val="28"/>
        </w:rPr>
      </w:pPr>
      <w:r w:rsidRPr="00BF299F">
        <w:rPr>
          <w:rFonts w:ascii="Times New Roman" w:eastAsia="Times New Roman" w:hAnsi="Times New Roman" w:cs="Times New Roman"/>
          <w:sz w:val="28"/>
          <w:szCs w:val="28"/>
        </w:rPr>
        <w:t>На полке стоят игрушки. Кто стоит первым? Третьим?</w:t>
      </w:r>
    </w:p>
    <w:p w:rsidR="00BF299F" w:rsidRPr="00BF299F" w:rsidRDefault="00BF299F" w:rsidP="00BF299F">
      <w:pPr>
        <w:spacing w:after="0" w:line="240" w:lineRule="auto"/>
        <w:jc w:val="both"/>
        <w:rPr>
          <w:rFonts w:ascii="Times New Roman" w:eastAsia="Times New Roman" w:hAnsi="Times New Roman" w:cs="Times New Roman"/>
          <w:sz w:val="28"/>
          <w:szCs w:val="28"/>
        </w:rPr>
      </w:pPr>
      <w:r w:rsidRPr="00BF299F">
        <w:rPr>
          <w:rFonts w:ascii="Times New Roman" w:eastAsia="Times New Roman" w:hAnsi="Times New Roman" w:cs="Times New Roman"/>
          <w:sz w:val="28"/>
          <w:szCs w:val="28"/>
        </w:rPr>
        <w:t>Кто стоит между вторым и четвертым? Кто второй справа? Кто самый высокий?</w:t>
      </w:r>
    </w:p>
    <w:p w:rsidR="00BF299F" w:rsidRPr="00BF299F" w:rsidRDefault="00BF299F" w:rsidP="00BF299F">
      <w:pPr>
        <w:spacing w:after="0" w:line="240" w:lineRule="auto"/>
        <w:jc w:val="both"/>
        <w:rPr>
          <w:rFonts w:ascii="Times New Roman" w:eastAsia="Times New Roman" w:hAnsi="Times New Roman" w:cs="Times New Roman"/>
          <w:sz w:val="28"/>
          <w:szCs w:val="28"/>
        </w:rPr>
      </w:pPr>
      <w:r w:rsidRPr="00BF299F">
        <w:rPr>
          <w:rFonts w:ascii="Times New Roman" w:eastAsia="Times New Roman" w:hAnsi="Times New Roman" w:cs="Times New Roman"/>
          <w:sz w:val="28"/>
          <w:szCs w:val="28"/>
        </w:rPr>
        <w:t>Кто самый низкий? Если мы их повернем так, чтобы они смотрели в правую сторону, кто теперь будет первым? Пятым?</w:t>
      </w:r>
    </w:p>
    <w:p w:rsidR="00BF299F" w:rsidRPr="00BF299F" w:rsidRDefault="00BF299F" w:rsidP="00BF299F">
      <w:pPr>
        <w:spacing w:after="0" w:line="240" w:lineRule="auto"/>
        <w:jc w:val="both"/>
        <w:rPr>
          <w:rFonts w:ascii="Times New Roman" w:eastAsia="Times New Roman" w:hAnsi="Times New Roman" w:cs="Times New Roman"/>
          <w:sz w:val="28"/>
          <w:szCs w:val="28"/>
        </w:rPr>
      </w:pPr>
    </w:p>
    <w:p w:rsidR="00BF299F" w:rsidRPr="00BF299F" w:rsidRDefault="00BF299F" w:rsidP="00BF299F">
      <w:pPr>
        <w:widowControl w:val="0"/>
        <w:spacing w:after="0" w:line="240" w:lineRule="auto"/>
        <w:ind w:left="740" w:hanging="360"/>
        <w:rPr>
          <w:rFonts w:ascii="Times New Roman" w:eastAsia="Times New Roman" w:hAnsi="Times New Roman" w:cs="Times New Roman"/>
          <w:b/>
          <w:bCs/>
          <w:i/>
          <w:iCs/>
          <w:color w:val="000000"/>
          <w:sz w:val="28"/>
          <w:szCs w:val="28"/>
          <w:lang w:bidi="ru-RU"/>
        </w:rPr>
      </w:pPr>
      <w:r w:rsidRPr="00BF299F">
        <w:rPr>
          <w:rFonts w:ascii="Times New Roman" w:eastAsia="Times New Roman" w:hAnsi="Times New Roman" w:cs="Times New Roman"/>
          <w:b/>
          <w:bCs/>
          <w:i/>
          <w:iCs/>
          <w:color w:val="000000"/>
          <w:sz w:val="28"/>
          <w:szCs w:val="28"/>
          <w:lang w:bidi="ru-RU"/>
        </w:rPr>
        <w:t>Занимательные вопросы</w:t>
      </w:r>
    </w:p>
    <w:p w:rsidR="00BF299F" w:rsidRPr="00BF299F" w:rsidRDefault="00BF299F" w:rsidP="00BF299F">
      <w:pPr>
        <w:widowControl w:val="0"/>
        <w:numPr>
          <w:ilvl w:val="0"/>
          <w:numId w:val="18"/>
        </w:numPr>
        <w:tabs>
          <w:tab w:val="left" w:pos="1090"/>
        </w:tabs>
        <w:spacing w:after="0" w:line="240" w:lineRule="auto"/>
        <w:ind w:left="740"/>
        <w:jc w:val="both"/>
        <w:rPr>
          <w:rFonts w:ascii="Times New Roman" w:eastAsia="Times New Roman" w:hAnsi="Times New Roman" w:cs="Times New Roman"/>
          <w:color w:val="000000"/>
          <w:sz w:val="28"/>
          <w:szCs w:val="28"/>
          <w:lang w:bidi="ru-RU"/>
        </w:rPr>
      </w:pPr>
      <w:r w:rsidRPr="00BF299F">
        <w:rPr>
          <w:rFonts w:ascii="Times New Roman" w:eastAsia="Times New Roman" w:hAnsi="Times New Roman" w:cs="Times New Roman"/>
          <w:color w:val="000000"/>
          <w:sz w:val="28"/>
          <w:szCs w:val="28"/>
          <w:lang w:bidi="ru-RU"/>
        </w:rPr>
        <w:t xml:space="preserve">У какой фигуры нет ни начала, ни конца? </w:t>
      </w:r>
      <w:proofErr w:type="gramStart"/>
      <w:r w:rsidRPr="00BF299F">
        <w:rPr>
          <w:rFonts w:ascii="Times New Roman" w:eastAsia="Times New Roman" w:hAnsi="Times New Roman" w:cs="Times New Roman"/>
          <w:color w:val="000000"/>
          <w:sz w:val="28"/>
          <w:szCs w:val="28"/>
          <w:lang w:bidi="ru-RU"/>
        </w:rPr>
        <w:t xml:space="preserve">( </w:t>
      </w:r>
      <w:proofErr w:type="gramEnd"/>
      <w:r w:rsidRPr="00BF299F">
        <w:rPr>
          <w:rFonts w:ascii="Times New Roman" w:eastAsia="Times New Roman" w:hAnsi="Times New Roman" w:cs="Times New Roman"/>
          <w:color w:val="000000"/>
          <w:sz w:val="28"/>
          <w:szCs w:val="28"/>
          <w:lang w:bidi="ru-RU"/>
        </w:rPr>
        <w:t>у круга)</w:t>
      </w:r>
    </w:p>
    <w:p w:rsidR="00BF299F" w:rsidRPr="00BF299F" w:rsidRDefault="00BF299F" w:rsidP="00BF299F">
      <w:pPr>
        <w:widowControl w:val="0"/>
        <w:numPr>
          <w:ilvl w:val="0"/>
          <w:numId w:val="18"/>
        </w:numPr>
        <w:tabs>
          <w:tab w:val="left" w:pos="1090"/>
        </w:tabs>
        <w:spacing w:after="0" w:line="240" w:lineRule="auto"/>
        <w:ind w:left="1100"/>
        <w:rPr>
          <w:rFonts w:ascii="Times New Roman" w:eastAsia="Times New Roman" w:hAnsi="Times New Roman" w:cs="Times New Roman"/>
          <w:color w:val="000000"/>
          <w:sz w:val="28"/>
          <w:szCs w:val="28"/>
          <w:lang w:bidi="ru-RU"/>
        </w:rPr>
      </w:pPr>
      <w:r w:rsidRPr="00BF299F">
        <w:rPr>
          <w:rFonts w:ascii="Times New Roman" w:eastAsia="Times New Roman" w:hAnsi="Times New Roman" w:cs="Times New Roman"/>
          <w:color w:val="000000"/>
          <w:sz w:val="28"/>
          <w:szCs w:val="28"/>
          <w:lang w:bidi="ru-RU"/>
        </w:rPr>
        <w:t>Как можно сорвать ветку, не спугнув на ней птичку? (нельзя, улетит)</w:t>
      </w:r>
    </w:p>
    <w:p w:rsidR="00BF299F" w:rsidRPr="00BF299F" w:rsidRDefault="00BF299F" w:rsidP="00BF299F">
      <w:pPr>
        <w:widowControl w:val="0"/>
        <w:numPr>
          <w:ilvl w:val="0"/>
          <w:numId w:val="18"/>
        </w:numPr>
        <w:tabs>
          <w:tab w:val="left" w:pos="1090"/>
        </w:tabs>
        <w:spacing w:after="0" w:line="240" w:lineRule="auto"/>
        <w:ind w:left="1100"/>
        <w:rPr>
          <w:rFonts w:ascii="Times New Roman" w:eastAsia="Times New Roman" w:hAnsi="Times New Roman" w:cs="Times New Roman"/>
          <w:color w:val="000000"/>
          <w:sz w:val="28"/>
          <w:szCs w:val="28"/>
          <w:lang w:bidi="ru-RU"/>
        </w:rPr>
      </w:pPr>
      <w:r w:rsidRPr="00BF299F">
        <w:rPr>
          <w:rFonts w:ascii="Times New Roman" w:eastAsia="Times New Roman" w:hAnsi="Times New Roman" w:cs="Times New Roman"/>
          <w:color w:val="000000"/>
          <w:sz w:val="28"/>
          <w:szCs w:val="28"/>
          <w:lang w:bidi="ru-RU"/>
        </w:rPr>
        <w:t>Надо разделить 5 яблок между 5 девочками так, чтобы одно яблоко осталось в корзине</w:t>
      </w:r>
      <w:proofErr w:type="gramStart"/>
      <w:r w:rsidRPr="00BF299F">
        <w:rPr>
          <w:rFonts w:ascii="Times New Roman" w:eastAsia="Times New Roman" w:hAnsi="Times New Roman" w:cs="Times New Roman"/>
          <w:color w:val="000000"/>
          <w:sz w:val="28"/>
          <w:szCs w:val="28"/>
          <w:lang w:bidi="ru-RU"/>
        </w:rPr>
        <w:t>.(</w:t>
      </w:r>
      <w:proofErr w:type="gramEnd"/>
      <w:r w:rsidRPr="00BF299F">
        <w:rPr>
          <w:rFonts w:ascii="Times New Roman" w:eastAsia="Times New Roman" w:hAnsi="Times New Roman" w:cs="Times New Roman"/>
          <w:color w:val="000000"/>
          <w:sz w:val="28"/>
          <w:szCs w:val="28"/>
          <w:lang w:bidi="ru-RU"/>
        </w:rPr>
        <w:t>одна девочка должна взять яблоко вместе с корзиной)</w:t>
      </w:r>
    </w:p>
    <w:p w:rsidR="00BF299F" w:rsidRPr="00BF299F" w:rsidRDefault="00BF299F" w:rsidP="00BF299F">
      <w:pPr>
        <w:widowControl w:val="0"/>
        <w:numPr>
          <w:ilvl w:val="0"/>
          <w:numId w:val="18"/>
        </w:numPr>
        <w:tabs>
          <w:tab w:val="left" w:pos="1090"/>
        </w:tabs>
        <w:spacing w:after="248" w:line="240" w:lineRule="auto"/>
        <w:ind w:left="740"/>
        <w:jc w:val="both"/>
        <w:rPr>
          <w:rFonts w:ascii="Times New Roman" w:eastAsia="Times New Roman" w:hAnsi="Times New Roman" w:cs="Times New Roman"/>
          <w:color w:val="000000"/>
          <w:sz w:val="28"/>
          <w:szCs w:val="28"/>
          <w:lang w:bidi="ru-RU"/>
        </w:rPr>
      </w:pPr>
      <w:r w:rsidRPr="00BF299F">
        <w:rPr>
          <w:rFonts w:ascii="Times New Roman" w:eastAsia="Times New Roman" w:hAnsi="Times New Roman" w:cs="Times New Roman"/>
          <w:color w:val="000000"/>
          <w:sz w:val="28"/>
          <w:szCs w:val="28"/>
          <w:lang w:bidi="ru-RU"/>
        </w:rPr>
        <w:t>. Какой год продолжается всего один день? (Новый год)</w:t>
      </w:r>
    </w:p>
    <w:p w:rsidR="00BF299F" w:rsidRPr="00BF299F" w:rsidRDefault="00BF299F" w:rsidP="00BF299F">
      <w:pPr>
        <w:widowControl w:val="0"/>
        <w:tabs>
          <w:tab w:val="left" w:pos="1090"/>
        </w:tabs>
        <w:spacing w:after="248" w:line="240" w:lineRule="auto"/>
        <w:ind w:left="740"/>
        <w:jc w:val="both"/>
        <w:rPr>
          <w:rFonts w:ascii="Times New Roman" w:eastAsia="Times New Roman" w:hAnsi="Times New Roman" w:cs="Times New Roman"/>
          <w:color w:val="000000"/>
          <w:sz w:val="28"/>
          <w:szCs w:val="28"/>
          <w:lang w:bidi="ru-RU"/>
        </w:rPr>
      </w:pPr>
      <w:r w:rsidRPr="00BF299F">
        <w:rPr>
          <w:rFonts w:ascii="Times New Roman" w:eastAsia="Times New Roman" w:hAnsi="Times New Roman" w:cs="Times New Roman"/>
          <w:color w:val="000000"/>
          <w:sz w:val="28"/>
          <w:szCs w:val="28"/>
          <w:lang w:bidi="ru-RU"/>
        </w:rPr>
        <w:t xml:space="preserve">Игра «Сходства и различия». Игра развивает воображение, логическое и ассоциативное мышление, речь. </w:t>
      </w:r>
      <w:proofErr w:type="gramStart"/>
      <w:r w:rsidRPr="00BF299F">
        <w:rPr>
          <w:rFonts w:ascii="Times New Roman" w:eastAsia="Times New Roman" w:hAnsi="Times New Roman" w:cs="Times New Roman"/>
          <w:color w:val="000000"/>
          <w:sz w:val="28"/>
          <w:szCs w:val="28"/>
          <w:lang w:bidi="ru-RU"/>
        </w:rPr>
        <w:t>Необходимо найти не меньше пяти сходств и различий разных понятий, например: молоко – вода (), самолет – поезд, стул – стол, и т.д.</w:t>
      </w:r>
      <w:proofErr w:type="gramEnd"/>
    </w:p>
    <w:p w:rsidR="00BF299F" w:rsidRPr="00BF299F" w:rsidRDefault="00BF299F" w:rsidP="00BF299F">
      <w:pPr>
        <w:widowControl w:val="0"/>
        <w:spacing w:after="0" w:line="240" w:lineRule="auto"/>
        <w:ind w:firstLine="760"/>
        <w:jc w:val="both"/>
        <w:rPr>
          <w:rFonts w:ascii="Times New Roman" w:eastAsia="Times New Roman" w:hAnsi="Times New Roman" w:cs="Times New Roman"/>
          <w:color w:val="000000"/>
          <w:sz w:val="28"/>
          <w:szCs w:val="28"/>
          <w:lang w:bidi="ru-RU"/>
        </w:rPr>
      </w:pPr>
      <w:r w:rsidRPr="00BF299F">
        <w:rPr>
          <w:rFonts w:ascii="Times New Roman" w:eastAsia="Times New Roman" w:hAnsi="Times New Roman" w:cs="Times New Roman"/>
          <w:b/>
          <w:bCs/>
          <w:color w:val="000000"/>
          <w:sz w:val="28"/>
          <w:szCs w:val="28"/>
          <w:lang w:bidi="ru-RU"/>
        </w:rPr>
        <w:t xml:space="preserve">Помните! </w:t>
      </w:r>
      <w:r w:rsidRPr="00BF299F">
        <w:rPr>
          <w:rFonts w:ascii="Times New Roman" w:eastAsia="Times New Roman" w:hAnsi="Times New Roman" w:cs="Times New Roman"/>
          <w:color w:val="000000"/>
          <w:sz w:val="28"/>
          <w:szCs w:val="28"/>
          <w:lang w:bidi="ru-RU"/>
        </w:rPr>
        <w:t>Что все совместные игры, упражнения, задания не только стимулируют умственные способности вашего ребенка, но и способствуют установлению положительного взаимодействия взрослых и детей друг с другом.</w:t>
      </w:r>
    </w:p>
    <w:p w:rsidR="00BF299F" w:rsidRPr="00BF299F" w:rsidRDefault="00BF299F" w:rsidP="00BF299F">
      <w:pPr>
        <w:widowControl w:val="0"/>
        <w:spacing w:after="0" w:line="240" w:lineRule="auto"/>
        <w:ind w:firstLine="760"/>
        <w:rPr>
          <w:rFonts w:ascii="Times New Roman" w:eastAsia="Times New Roman" w:hAnsi="Times New Roman" w:cs="Times New Roman"/>
          <w:b/>
          <w:bCs/>
          <w:color w:val="000000"/>
          <w:sz w:val="28"/>
          <w:szCs w:val="28"/>
          <w:lang w:bidi="ru-RU"/>
        </w:rPr>
      </w:pPr>
      <w:r w:rsidRPr="00BF299F">
        <w:rPr>
          <w:rFonts w:ascii="Times New Roman" w:eastAsia="Times New Roman" w:hAnsi="Times New Roman" w:cs="Times New Roman"/>
          <w:b/>
          <w:bCs/>
          <w:color w:val="000000"/>
          <w:sz w:val="28"/>
          <w:szCs w:val="28"/>
          <w:lang w:bidi="ru-RU"/>
        </w:rPr>
        <w:t>Играйте с детьми в математические игры, которые развивают логическое мышление!</w:t>
      </w:r>
    </w:p>
    <w:p w:rsidR="00BF299F" w:rsidRPr="00BF299F" w:rsidRDefault="00BF299F" w:rsidP="00BF299F">
      <w:pPr>
        <w:spacing w:after="160" w:line="256" w:lineRule="auto"/>
        <w:rPr>
          <w:rFonts w:ascii="Calibri" w:eastAsia="Calibri" w:hAnsi="Calibri" w:cs="Times New Roman"/>
          <w:lang w:eastAsia="en-US"/>
        </w:rPr>
      </w:pPr>
    </w:p>
    <w:p w:rsidR="007D513A" w:rsidRPr="008753A2" w:rsidRDefault="007D513A" w:rsidP="00BF299F">
      <w:pPr>
        <w:pStyle w:val="a5"/>
        <w:shd w:val="clear" w:color="auto" w:fill="FFFFFF"/>
        <w:spacing w:before="0" w:beforeAutospacing="0" w:after="0" w:afterAutospacing="0"/>
        <w:rPr>
          <w:sz w:val="28"/>
          <w:szCs w:val="28"/>
        </w:rPr>
      </w:pPr>
    </w:p>
    <w:sectPr w:rsidR="007D513A" w:rsidRPr="008753A2" w:rsidSect="008A31A5">
      <w:pgSz w:w="11906" w:h="16838"/>
      <w:pgMar w:top="426" w:right="1133"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1BD"/>
    <w:multiLevelType w:val="multilevel"/>
    <w:tmpl w:val="F7AA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695510"/>
    <w:multiLevelType w:val="multilevel"/>
    <w:tmpl w:val="FC5A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2342DF"/>
    <w:multiLevelType w:val="multilevel"/>
    <w:tmpl w:val="29AABF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0F2B0D"/>
    <w:multiLevelType w:val="multilevel"/>
    <w:tmpl w:val="97F4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384757"/>
    <w:multiLevelType w:val="multilevel"/>
    <w:tmpl w:val="52829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813962"/>
    <w:multiLevelType w:val="multilevel"/>
    <w:tmpl w:val="5932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2115A3"/>
    <w:multiLevelType w:val="multilevel"/>
    <w:tmpl w:val="9F24D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D11380"/>
    <w:multiLevelType w:val="multilevel"/>
    <w:tmpl w:val="70C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6A5D4D"/>
    <w:multiLevelType w:val="multilevel"/>
    <w:tmpl w:val="3E1ADF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F454B4"/>
    <w:multiLevelType w:val="multilevel"/>
    <w:tmpl w:val="7004D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05B539B"/>
    <w:multiLevelType w:val="multilevel"/>
    <w:tmpl w:val="35FA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1B244AE"/>
    <w:multiLevelType w:val="multilevel"/>
    <w:tmpl w:val="FEA8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7F7391F"/>
    <w:multiLevelType w:val="multilevel"/>
    <w:tmpl w:val="538A4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CF5CC9"/>
    <w:multiLevelType w:val="multilevel"/>
    <w:tmpl w:val="BDD4281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CBD3C21"/>
    <w:multiLevelType w:val="multilevel"/>
    <w:tmpl w:val="21E8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F01223E"/>
    <w:multiLevelType w:val="multilevel"/>
    <w:tmpl w:val="B3181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ADD197F"/>
    <w:multiLevelType w:val="multilevel"/>
    <w:tmpl w:val="A9546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AFF3D01"/>
    <w:multiLevelType w:val="multilevel"/>
    <w:tmpl w:val="05BA322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6"/>
  </w:num>
  <w:num w:numId="2">
    <w:abstractNumId w:val="15"/>
  </w:num>
  <w:num w:numId="3">
    <w:abstractNumId w:val="11"/>
  </w:num>
  <w:num w:numId="4">
    <w:abstractNumId w:val="10"/>
  </w:num>
  <w:num w:numId="5">
    <w:abstractNumId w:val="1"/>
  </w:num>
  <w:num w:numId="6">
    <w:abstractNumId w:val="12"/>
  </w:num>
  <w:num w:numId="7">
    <w:abstractNumId w:val="7"/>
  </w:num>
  <w:num w:numId="8">
    <w:abstractNumId w:val="14"/>
  </w:num>
  <w:num w:numId="9">
    <w:abstractNumId w:val="0"/>
  </w:num>
  <w:num w:numId="10">
    <w:abstractNumId w:val="17"/>
  </w:num>
  <w:num w:numId="11">
    <w:abstractNumId w:val="8"/>
  </w:num>
  <w:num w:numId="12">
    <w:abstractNumId w:val="5"/>
  </w:num>
  <w:num w:numId="13">
    <w:abstractNumId w:val="4"/>
  </w:num>
  <w:num w:numId="14">
    <w:abstractNumId w:val="3"/>
  </w:num>
  <w:num w:numId="15">
    <w:abstractNumId w:val="2"/>
  </w:num>
  <w:num w:numId="16">
    <w:abstractNumId w:val="16"/>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B8400C"/>
    <w:rsid w:val="000F4508"/>
    <w:rsid w:val="0017694D"/>
    <w:rsid w:val="001A2324"/>
    <w:rsid w:val="001D2D15"/>
    <w:rsid w:val="00215BFF"/>
    <w:rsid w:val="002E6E23"/>
    <w:rsid w:val="002F27B9"/>
    <w:rsid w:val="003942B6"/>
    <w:rsid w:val="003E47EF"/>
    <w:rsid w:val="00400B61"/>
    <w:rsid w:val="004801D6"/>
    <w:rsid w:val="0049770A"/>
    <w:rsid w:val="004B52AB"/>
    <w:rsid w:val="004D4D7E"/>
    <w:rsid w:val="004E72D4"/>
    <w:rsid w:val="005513EF"/>
    <w:rsid w:val="0055466C"/>
    <w:rsid w:val="005E323A"/>
    <w:rsid w:val="005E3705"/>
    <w:rsid w:val="00720C67"/>
    <w:rsid w:val="0074785C"/>
    <w:rsid w:val="00770067"/>
    <w:rsid w:val="007715C5"/>
    <w:rsid w:val="007B326A"/>
    <w:rsid w:val="007D513A"/>
    <w:rsid w:val="00835D94"/>
    <w:rsid w:val="00873DEA"/>
    <w:rsid w:val="008753A2"/>
    <w:rsid w:val="00891801"/>
    <w:rsid w:val="008A31A5"/>
    <w:rsid w:val="008B6B6B"/>
    <w:rsid w:val="009553BB"/>
    <w:rsid w:val="009A20C5"/>
    <w:rsid w:val="009D78FF"/>
    <w:rsid w:val="00AD353D"/>
    <w:rsid w:val="00B8400C"/>
    <w:rsid w:val="00B848F3"/>
    <w:rsid w:val="00B87E07"/>
    <w:rsid w:val="00BC464B"/>
    <w:rsid w:val="00BF299F"/>
    <w:rsid w:val="00C07106"/>
    <w:rsid w:val="00D17A4B"/>
    <w:rsid w:val="00D60894"/>
    <w:rsid w:val="00DA5411"/>
    <w:rsid w:val="00DE26FF"/>
    <w:rsid w:val="00EC2502"/>
    <w:rsid w:val="00F52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508"/>
  </w:style>
  <w:style w:type="paragraph" w:styleId="1">
    <w:name w:val="heading 1"/>
    <w:basedOn w:val="a"/>
    <w:next w:val="a"/>
    <w:link w:val="10"/>
    <w:uiPriority w:val="9"/>
    <w:qFormat/>
    <w:rsid w:val="00B8400C"/>
    <w:pPr>
      <w:pBdr>
        <w:bottom w:val="thinThickSmallGap" w:sz="12" w:space="1" w:color="943634"/>
      </w:pBdr>
      <w:spacing w:before="400" w:line="252" w:lineRule="auto"/>
      <w:jc w:val="center"/>
      <w:outlineLvl w:val="0"/>
    </w:pPr>
    <w:rPr>
      <w:rFonts w:asciiTheme="majorHAnsi" w:eastAsia="Times New Roman" w:hAnsiTheme="majorHAnsi" w:cs="Times New Roman"/>
      <w:caps/>
      <w:color w:val="632423"/>
      <w:spacing w:val="20"/>
      <w:sz w:val="28"/>
      <w:szCs w:val="28"/>
    </w:rPr>
  </w:style>
  <w:style w:type="paragraph" w:styleId="2">
    <w:name w:val="heading 2"/>
    <w:basedOn w:val="a"/>
    <w:next w:val="a"/>
    <w:link w:val="20"/>
    <w:uiPriority w:val="9"/>
    <w:unhideWhenUsed/>
    <w:qFormat/>
    <w:rsid w:val="00D608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400C"/>
    <w:rPr>
      <w:rFonts w:asciiTheme="majorHAnsi" w:eastAsia="Times New Roman" w:hAnsiTheme="majorHAnsi" w:cs="Times New Roman"/>
      <w:caps/>
      <w:color w:val="632423"/>
      <w:spacing w:val="20"/>
      <w:sz w:val="28"/>
      <w:szCs w:val="28"/>
    </w:rPr>
  </w:style>
  <w:style w:type="character" w:customStyle="1" w:styleId="a3">
    <w:name w:val="Без интервала Знак"/>
    <w:link w:val="a4"/>
    <w:uiPriority w:val="1"/>
    <w:locked/>
    <w:rsid w:val="00B8400C"/>
    <w:rPr>
      <w:rFonts w:asciiTheme="majorHAnsi" w:eastAsiaTheme="majorEastAsia" w:hAnsiTheme="majorHAnsi" w:cs="Times New Roman"/>
    </w:rPr>
  </w:style>
  <w:style w:type="paragraph" w:styleId="a4">
    <w:name w:val="No Spacing"/>
    <w:basedOn w:val="a"/>
    <w:link w:val="a3"/>
    <w:uiPriority w:val="1"/>
    <w:qFormat/>
    <w:rsid w:val="00B8400C"/>
    <w:pPr>
      <w:spacing w:after="0" w:line="240" w:lineRule="auto"/>
    </w:pPr>
    <w:rPr>
      <w:rFonts w:asciiTheme="majorHAnsi" w:eastAsiaTheme="majorEastAsia" w:hAnsiTheme="majorHAnsi" w:cs="Times New Roman"/>
    </w:rPr>
  </w:style>
  <w:style w:type="paragraph" w:styleId="a5">
    <w:name w:val="Normal (Web)"/>
    <w:basedOn w:val="a"/>
    <w:uiPriority w:val="99"/>
    <w:rsid w:val="001D2D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B326A"/>
  </w:style>
  <w:style w:type="character" w:styleId="a6">
    <w:name w:val="Strong"/>
    <w:basedOn w:val="a0"/>
    <w:uiPriority w:val="22"/>
    <w:qFormat/>
    <w:rsid w:val="00DA5411"/>
    <w:rPr>
      <w:b/>
      <w:bCs/>
    </w:rPr>
  </w:style>
  <w:style w:type="paragraph" w:styleId="a7">
    <w:name w:val="Balloon Text"/>
    <w:basedOn w:val="a"/>
    <w:link w:val="a8"/>
    <w:uiPriority w:val="99"/>
    <w:semiHidden/>
    <w:unhideWhenUsed/>
    <w:rsid w:val="00DA54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5411"/>
    <w:rPr>
      <w:rFonts w:ascii="Tahoma" w:hAnsi="Tahoma" w:cs="Tahoma"/>
      <w:sz w:val="16"/>
      <w:szCs w:val="16"/>
    </w:rPr>
  </w:style>
  <w:style w:type="character" w:customStyle="1" w:styleId="20">
    <w:name w:val="Заголовок 2 Знак"/>
    <w:basedOn w:val="a0"/>
    <w:link w:val="2"/>
    <w:uiPriority w:val="9"/>
    <w:rsid w:val="00D60894"/>
    <w:rPr>
      <w:rFonts w:asciiTheme="majorHAnsi" w:eastAsiaTheme="majorEastAsia" w:hAnsiTheme="majorHAnsi" w:cstheme="majorBidi"/>
      <w:b/>
      <w:bCs/>
      <w:color w:val="4F81BD" w:themeColor="accent1"/>
      <w:sz w:val="26"/>
      <w:szCs w:val="26"/>
    </w:rPr>
  </w:style>
  <w:style w:type="paragraph" w:customStyle="1" w:styleId="article-renderblock">
    <w:name w:val="article-render__block"/>
    <w:basedOn w:val="a"/>
    <w:rsid w:val="00D60894"/>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D608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1769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17694D"/>
  </w:style>
  <w:style w:type="character" w:customStyle="1" w:styleId="c0">
    <w:name w:val="c0"/>
    <w:basedOn w:val="a0"/>
    <w:rsid w:val="0017694D"/>
  </w:style>
  <w:style w:type="paragraph" w:customStyle="1" w:styleId="c15">
    <w:name w:val="c15"/>
    <w:basedOn w:val="a"/>
    <w:rsid w:val="001769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7694D"/>
  </w:style>
  <w:style w:type="character" w:customStyle="1" w:styleId="c5">
    <w:name w:val="c5"/>
    <w:basedOn w:val="a0"/>
    <w:rsid w:val="0017694D"/>
  </w:style>
  <w:style w:type="paragraph" w:customStyle="1" w:styleId="c11">
    <w:name w:val="c11"/>
    <w:basedOn w:val="a"/>
    <w:rsid w:val="001769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17694D"/>
  </w:style>
  <w:style w:type="character" w:customStyle="1" w:styleId="c13">
    <w:name w:val="c13"/>
    <w:basedOn w:val="a0"/>
    <w:rsid w:val="0017694D"/>
  </w:style>
  <w:style w:type="character" w:customStyle="1" w:styleId="c8">
    <w:name w:val="c8"/>
    <w:basedOn w:val="a0"/>
    <w:rsid w:val="00873DEA"/>
  </w:style>
  <w:style w:type="paragraph" w:customStyle="1" w:styleId="c7">
    <w:name w:val="c7"/>
    <w:basedOn w:val="a"/>
    <w:rsid w:val="00873D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873DEA"/>
  </w:style>
  <w:style w:type="character" w:styleId="aa">
    <w:name w:val="Emphasis"/>
    <w:basedOn w:val="a0"/>
    <w:uiPriority w:val="20"/>
    <w:qFormat/>
    <w:rsid w:val="008753A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9506">
      <w:bodyDiv w:val="1"/>
      <w:marLeft w:val="0"/>
      <w:marRight w:val="0"/>
      <w:marTop w:val="0"/>
      <w:marBottom w:val="0"/>
      <w:divBdr>
        <w:top w:val="none" w:sz="0" w:space="0" w:color="auto"/>
        <w:left w:val="none" w:sz="0" w:space="0" w:color="auto"/>
        <w:bottom w:val="none" w:sz="0" w:space="0" w:color="auto"/>
        <w:right w:val="none" w:sz="0" w:space="0" w:color="auto"/>
      </w:divBdr>
    </w:div>
    <w:div w:id="130682711">
      <w:bodyDiv w:val="1"/>
      <w:marLeft w:val="0"/>
      <w:marRight w:val="0"/>
      <w:marTop w:val="0"/>
      <w:marBottom w:val="0"/>
      <w:divBdr>
        <w:top w:val="none" w:sz="0" w:space="0" w:color="auto"/>
        <w:left w:val="none" w:sz="0" w:space="0" w:color="auto"/>
        <w:bottom w:val="none" w:sz="0" w:space="0" w:color="auto"/>
        <w:right w:val="none" w:sz="0" w:space="0" w:color="auto"/>
      </w:divBdr>
    </w:div>
    <w:div w:id="489834989">
      <w:bodyDiv w:val="1"/>
      <w:marLeft w:val="0"/>
      <w:marRight w:val="0"/>
      <w:marTop w:val="0"/>
      <w:marBottom w:val="0"/>
      <w:divBdr>
        <w:top w:val="none" w:sz="0" w:space="0" w:color="auto"/>
        <w:left w:val="none" w:sz="0" w:space="0" w:color="auto"/>
        <w:bottom w:val="none" w:sz="0" w:space="0" w:color="auto"/>
        <w:right w:val="none" w:sz="0" w:space="0" w:color="auto"/>
      </w:divBdr>
    </w:div>
    <w:div w:id="535385089">
      <w:bodyDiv w:val="1"/>
      <w:marLeft w:val="0"/>
      <w:marRight w:val="0"/>
      <w:marTop w:val="0"/>
      <w:marBottom w:val="0"/>
      <w:divBdr>
        <w:top w:val="none" w:sz="0" w:space="0" w:color="auto"/>
        <w:left w:val="none" w:sz="0" w:space="0" w:color="auto"/>
        <w:bottom w:val="none" w:sz="0" w:space="0" w:color="auto"/>
        <w:right w:val="none" w:sz="0" w:space="0" w:color="auto"/>
      </w:divBdr>
    </w:div>
    <w:div w:id="1125461743">
      <w:bodyDiv w:val="1"/>
      <w:marLeft w:val="0"/>
      <w:marRight w:val="0"/>
      <w:marTop w:val="0"/>
      <w:marBottom w:val="0"/>
      <w:divBdr>
        <w:top w:val="none" w:sz="0" w:space="0" w:color="auto"/>
        <w:left w:val="none" w:sz="0" w:space="0" w:color="auto"/>
        <w:bottom w:val="none" w:sz="0" w:space="0" w:color="auto"/>
        <w:right w:val="none" w:sz="0" w:space="0" w:color="auto"/>
      </w:divBdr>
    </w:div>
    <w:div w:id="1239750123">
      <w:bodyDiv w:val="1"/>
      <w:marLeft w:val="0"/>
      <w:marRight w:val="0"/>
      <w:marTop w:val="0"/>
      <w:marBottom w:val="0"/>
      <w:divBdr>
        <w:top w:val="none" w:sz="0" w:space="0" w:color="auto"/>
        <w:left w:val="none" w:sz="0" w:space="0" w:color="auto"/>
        <w:bottom w:val="none" w:sz="0" w:space="0" w:color="auto"/>
        <w:right w:val="none" w:sz="0" w:space="0" w:color="auto"/>
      </w:divBdr>
    </w:div>
    <w:div w:id="1256866620">
      <w:bodyDiv w:val="1"/>
      <w:marLeft w:val="0"/>
      <w:marRight w:val="0"/>
      <w:marTop w:val="0"/>
      <w:marBottom w:val="0"/>
      <w:divBdr>
        <w:top w:val="none" w:sz="0" w:space="0" w:color="auto"/>
        <w:left w:val="none" w:sz="0" w:space="0" w:color="auto"/>
        <w:bottom w:val="none" w:sz="0" w:space="0" w:color="auto"/>
        <w:right w:val="none" w:sz="0" w:space="0" w:color="auto"/>
      </w:divBdr>
    </w:div>
    <w:div w:id="1596135357">
      <w:bodyDiv w:val="1"/>
      <w:marLeft w:val="0"/>
      <w:marRight w:val="0"/>
      <w:marTop w:val="0"/>
      <w:marBottom w:val="0"/>
      <w:divBdr>
        <w:top w:val="none" w:sz="0" w:space="0" w:color="auto"/>
        <w:left w:val="none" w:sz="0" w:space="0" w:color="auto"/>
        <w:bottom w:val="none" w:sz="0" w:space="0" w:color="auto"/>
        <w:right w:val="none" w:sz="0" w:space="0" w:color="auto"/>
      </w:divBdr>
    </w:div>
    <w:div w:id="1801729741">
      <w:bodyDiv w:val="1"/>
      <w:marLeft w:val="0"/>
      <w:marRight w:val="0"/>
      <w:marTop w:val="0"/>
      <w:marBottom w:val="0"/>
      <w:divBdr>
        <w:top w:val="none" w:sz="0" w:space="0" w:color="auto"/>
        <w:left w:val="none" w:sz="0" w:space="0" w:color="auto"/>
        <w:bottom w:val="none" w:sz="0" w:space="0" w:color="auto"/>
        <w:right w:val="none" w:sz="0" w:space="0" w:color="auto"/>
      </w:divBdr>
      <w:divsChild>
        <w:div w:id="2034185162">
          <w:blockQuote w:val="1"/>
          <w:marLeft w:val="0"/>
          <w:marRight w:val="0"/>
          <w:marTop w:val="0"/>
          <w:marBottom w:val="0"/>
          <w:divBdr>
            <w:top w:val="none" w:sz="0" w:space="0" w:color="auto"/>
            <w:left w:val="single" w:sz="12" w:space="12" w:color="000000"/>
            <w:bottom w:val="none" w:sz="0" w:space="0" w:color="auto"/>
            <w:right w:val="none" w:sz="0" w:space="0" w:color="auto"/>
          </w:divBdr>
        </w:div>
        <w:div w:id="1945573435">
          <w:marLeft w:val="0"/>
          <w:marRight w:val="0"/>
          <w:marTop w:val="240"/>
          <w:marBottom w:val="240"/>
          <w:divBdr>
            <w:top w:val="none" w:sz="0" w:space="0" w:color="auto"/>
            <w:left w:val="none" w:sz="0" w:space="0" w:color="auto"/>
            <w:bottom w:val="none" w:sz="0" w:space="0" w:color="auto"/>
            <w:right w:val="none" w:sz="0" w:space="0" w:color="auto"/>
          </w:divBdr>
          <w:divsChild>
            <w:div w:id="887882894">
              <w:marLeft w:val="0"/>
              <w:marRight w:val="0"/>
              <w:marTop w:val="0"/>
              <w:marBottom w:val="0"/>
              <w:divBdr>
                <w:top w:val="none" w:sz="0" w:space="0" w:color="auto"/>
                <w:left w:val="none" w:sz="0" w:space="0" w:color="auto"/>
                <w:bottom w:val="none" w:sz="0" w:space="0" w:color="auto"/>
                <w:right w:val="none" w:sz="0" w:space="0" w:color="auto"/>
              </w:divBdr>
              <w:divsChild>
                <w:div w:id="1064374685">
                  <w:marLeft w:val="0"/>
                  <w:marRight w:val="0"/>
                  <w:marTop w:val="0"/>
                  <w:marBottom w:val="0"/>
                  <w:divBdr>
                    <w:top w:val="none" w:sz="0" w:space="0" w:color="auto"/>
                    <w:left w:val="none" w:sz="0" w:space="0" w:color="auto"/>
                    <w:bottom w:val="none" w:sz="0" w:space="0" w:color="auto"/>
                    <w:right w:val="none" w:sz="0" w:space="0" w:color="auto"/>
                  </w:divBdr>
                  <w:divsChild>
                    <w:div w:id="198438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62660">
              <w:marLeft w:val="0"/>
              <w:marRight w:val="0"/>
              <w:marTop w:val="96"/>
              <w:marBottom w:val="0"/>
              <w:divBdr>
                <w:top w:val="none" w:sz="0" w:space="0" w:color="auto"/>
                <w:left w:val="none" w:sz="0" w:space="0" w:color="auto"/>
                <w:bottom w:val="none" w:sz="0" w:space="0" w:color="auto"/>
                <w:right w:val="none" w:sz="0" w:space="0" w:color="auto"/>
              </w:divBdr>
            </w:div>
          </w:divsChild>
        </w:div>
        <w:div w:id="739520680">
          <w:blockQuote w:val="1"/>
          <w:marLeft w:val="0"/>
          <w:marRight w:val="0"/>
          <w:marTop w:val="0"/>
          <w:marBottom w:val="0"/>
          <w:divBdr>
            <w:top w:val="none" w:sz="0" w:space="0" w:color="auto"/>
            <w:left w:val="single" w:sz="12" w:space="12" w:color="000000"/>
            <w:bottom w:val="none" w:sz="0" w:space="0" w:color="auto"/>
            <w:right w:val="none" w:sz="0" w:space="0" w:color="auto"/>
          </w:divBdr>
        </w:div>
        <w:div w:id="1363554151">
          <w:marLeft w:val="0"/>
          <w:marRight w:val="0"/>
          <w:marTop w:val="240"/>
          <w:marBottom w:val="240"/>
          <w:divBdr>
            <w:top w:val="none" w:sz="0" w:space="0" w:color="auto"/>
            <w:left w:val="none" w:sz="0" w:space="0" w:color="auto"/>
            <w:bottom w:val="none" w:sz="0" w:space="0" w:color="auto"/>
            <w:right w:val="none" w:sz="0" w:space="0" w:color="auto"/>
          </w:divBdr>
          <w:divsChild>
            <w:div w:id="1851488225">
              <w:marLeft w:val="0"/>
              <w:marRight w:val="0"/>
              <w:marTop w:val="0"/>
              <w:marBottom w:val="0"/>
              <w:divBdr>
                <w:top w:val="none" w:sz="0" w:space="0" w:color="auto"/>
                <w:left w:val="none" w:sz="0" w:space="0" w:color="auto"/>
                <w:bottom w:val="none" w:sz="0" w:space="0" w:color="auto"/>
                <w:right w:val="none" w:sz="0" w:space="0" w:color="auto"/>
              </w:divBdr>
              <w:divsChild>
                <w:div w:id="1112556498">
                  <w:marLeft w:val="0"/>
                  <w:marRight w:val="0"/>
                  <w:marTop w:val="0"/>
                  <w:marBottom w:val="0"/>
                  <w:divBdr>
                    <w:top w:val="none" w:sz="0" w:space="0" w:color="auto"/>
                    <w:left w:val="none" w:sz="0" w:space="0" w:color="auto"/>
                    <w:bottom w:val="none" w:sz="0" w:space="0" w:color="auto"/>
                    <w:right w:val="none" w:sz="0" w:space="0" w:color="auto"/>
                  </w:divBdr>
                  <w:divsChild>
                    <w:div w:id="761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40235">
              <w:marLeft w:val="0"/>
              <w:marRight w:val="0"/>
              <w:marTop w:val="96"/>
              <w:marBottom w:val="0"/>
              <w:divBdr>
                <w:top w:val="none" w:sz="0" w:space="0" w:color="auto"/>
                <w:left w:val="none" w:sz="0" w:space="0" w:color="auto"/>
                <w:bottom w:val="none" w:sz="0" w:space="0" w:color="auto"/>
                <w:right w:val="none" w:sz="0" w:space="0" w:color="auto"/>
              </w:divBdr>
            </w:div>
          </w:divsChild>
        </w:div>
        <w:div w:id="162014454">
          <w:blockQuote w:val="1"/>
          <w:marLeft w:val="0"/>
          <w:marRight w:val="0"/>
          <w:marTop w:val="0"/>
          <w:marBottom w:val="0"/>
          <w:divBdr>
            <w:top w:val="none" w:sz="0" w:space="0" w:color="auto"/>
            <w:left w:val="single" w:sz="12" w:space="12" w:color="000000"/>
            <w:bottom w:val="none" w:sz="0" w:space="0" w:color="auto"/>
            <w:right w:val="none" w:sz="0" w:space="0" w:color="auto"/>
          </w:divBdr>
        </w:div>
        <w:div w:id="752774358">
          <w:marLeft w:val="0"/>
          <w:marRight w:val="0"/>
          <w:marTop w:val="240"/>
          <w:marBottom w:val="240"/>
          <w:divBdr>
            <w:top w:val="none" w:sz="0" w:space="0" w:color="auto"/>
            <w:left w:val="none" w:sz="0" w:space="0" w:color="auto"/>
            <w:bottom w:val="none" w:sz="0" w:space="0" w:color="auto"/>
            <w:right w:val="none" w:sz="0" w:space="0" w:color="auto"/>
          </w:divBdr>
          <w:divsChild>
            <w:div w:id="1671103166">
              <w:marLeft w:val="0"/>
              <w:marRight w:val="0"/>
              <w:marTop w:val="0"/>
              <w:marBottom w:val="0"/>
              <w:divBdr>
                <w:top w:val="none" w:sz="0" w:space="0" w:color="auto"/>
                <w:left w:val="none" w:sz="0" w:space="0" w:color="auto"/>
                <w:bottom w:val="none" w:sz="0" w:space="0" w:color="auto"/>
                <w:right w:val="none" w:sz="0" w:space="0" w:color="auto"/>
              </w:divBdr>
              <w:divsChild>
                <w:div w:id="91783113">
                  <w:marLeft w:val="0"/>
                  <w:marRight w:val="0"/>
                  <w:marTop w:val="0"/>
                  <w:marBottom w:val="0"/>
                  <w:divBdr>
                    <w:top w:val="none" w:sz="0" w:space="0" w:color="auto"/>
                    <w:left w:val="none" w:sz="0" w:space="0" w:color="auto"/>
                    <w:bottom w:val="none" w:sz="0" w:space="0" w:color="auto"/>
                    <w:right w:val="none" w:sz="0" w:space="0" w:color="auto"/>
                  </w:divBdr>
                  <w:divsChild>
                    <w:div w:id="15153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92229">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946838758">
      <w:bodyDiv w:val="1"/>
      <w:marLeft w:val="0"/>
      <w:marRight w:val="0"/>
      <w:marTop w:val="0"/>
      <w:marBottom w:val="0"/>
      <w:divBdr>
        <w:top w:val="none" w:sz="0" w:space="0" w:color="auto"/>
        <w:left w:val="none" w:sz="0" w:space="0" w:color="auto"/>
        <w:bottom w:val="none" w:sz="0" w:space="0" w:color="auto"/>
        <w:right w:val="none" w:sz="0" w:space="0" w:color="auto"/>
      </w:divBdr>
      <w:divsChild>
        <w:div w:id="2135903694">
          <w:marLeft w:val="0"/>
          <w:marRight w:val="0"/>
          <w:marTop w:val="0"/>
          <w:marBottom w:val="0"/>
          <w:divBdr>
            <w:top w:val="none" w:sz="0" w:space="0" w:color="auto"/>
            <w:left w:val="none" w:sz="0" w:space="0" w:color="auto"/>
            <w:bottom w:val="none" w:sz="0" w:space="0" w:color="auto"/>
            <w:right w:val="none" w:sz="0" w:space="0" w:color="auto"/>
          </w:divBdr>
        </w:div>
      </w:divsChild>
    </w:div>
    <w:div w:id="2041516238">
      <w:bodyDiv w:val="1"/>
      <w:marLeft w:val="0"/>
      <w:marRight w:val="0"/>
      <w:marTop w:val="0"/>
      <w:marBottom w:val="0"/>
      <w:divBdr>
        <w:top w:val="none" w:sz="0" w:space="0" w:color="auto"/>
        <w:left w:val="none" w:sz="0" w:space="0" w:color="auto"/>
        <w:bottom w:val="none" w:sz="0" w:space="0" w:color="auto"/>
        <w:right w:val="none" w:sz="0" w:space="0" w:color="auto"/>
      </w:divBdr>
    </w:div>
    <w:div w:id="206625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fourok.ru/go.html?href=http%3A%2F%2Fmarypop.ru%2Fdoshkolnik%2Fzadanija-zadachi-na-logiku.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marypop.ru%2Fdoshkolnik%2Frazvitie-intellekta-rebenka.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1735</Words>
  <Characters>9890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Ольга</cp:lastModifiedBy>
  <cp:revision>15</cp:revision>
  <cp:lastPrinted>2014-10-23T17:23:00Z</cp:lastPrinted>
  <dcterms:created xsi:type="dcterms:W3CDTF">2022-01-25T06:10:00Z</dcterms:created>
  <dcterms:modified xsi:type="dcterms:W3CDTF">2022-12-27T06:58:00Z</dcterms:modified>
</cp:coreProperties>
</file>