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D9C8" w14:textId="77777777" w:rsidR="001D2D15" w:rsidRPr="007B326A" w:rsidRDefault="007B326A" w:rsidP="00D60894">
      <w:pPr>
        <w:pStyle w:val="1"/>
        <w:pBdr>
          <w:bottom w:val="thinThickSmallGap" w:sz="12" w:space="3" w:color="943634"/>
        </w:pBdr>
        <w:spacing w:line="240" w:lineRule="atLeast"/>
        <w:jc w:val="right"/>
        <w:rPr>
          <w:rFonts w:ascii="Times New Roman" w:eastAsiaTheme="majorEastAsia" w:hAnsi="Times New Roman"/>
          <w:b/>
          <w:color w:val="00B050"/>
          <w:sz w:val="24"/>
          <w:szCs w:val="24"/>
        </w:rPr>
      </w:pPr>
      <w:r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>Консультация логопеда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                                                                            ДЛЯ ДЕТЕЙ 5-</w:t>
      </w:r>
      <w:r w:rsidR="00F5241E">
        <w:rPr>
          <w:rFonts w:ascii="Times New Roman" w:eastAsiaTheme="majorEastAsia" w:hAnsi="Times New Roman"/>
          <w:b/>
          <w:color w:val="00B050"/>
          <w:sz w:val="24"/>
          <w:szCs w:val="24"/>
        </w:rPr>
        <w:t>7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ЛЕТ  </w:t>
      </w:r>
    </w:p>
    <w:p w14:paraId="13ADD37E" w14:textId="77777777" w:rsidR="005E1A3C" w:rsidRPr="005E1A3C" w:rsidRDefault="005E1A3C" w:rsidP="005E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5E1A3C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СОВЕТЫ ЛОГОПЕДА</w:t>
      </w:r>
    </w:p>
    <w:p w14:paraId="0E974E03" w14:textId="77777777" w:rsidR="005E1A3C" w:rsidRPr="005E1A3C" w:rsidRDefault="005E1A3C" w:rsidP="005E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5E1A3C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РОДИТЕЛЯМ БУДУЩИХ ПЕРВОКЛАССНИКОВ</w:t>
      </w:r>
    </w:p>
    <w:p w14:paraId="1562DAB2" w14:textId="77777777" w:rsidR="00A103F8" w:rsidRDefault="00A103F8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C446AD" w14:textId="122E4D94" w:rsidR="001A2324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подготовлен учителем – логопедом:</w:t>
      </w:r>
    </w:p>
    <w:p w14:paraId="2CD8331D" w14:textId="77777777" w:rsidR="00190B54" w:rsidRDefault="001A2324" w:rsidP="00190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Говоровой Ольгой Петровной   </w:t>
      </w:r>
    </w:p>
    <w:p w14:paraId="7D2DB852" w14:textId="77777777" w:rsidR="00190B54" w:rsidRPr="005E1A3C" w:rsidRDefault="00190B54" w:rsidP="005E1A3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14:paraId="699569D5" w14:textId="306B9BB2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E1A3C">
        <w:rPr>
          <w:rFonts w:ascii="Times New Roman" w:hAnsi="Times New Roman"/>
          <w:sz w:val="24"/>
          <w:szCs w:val="24"/>
        </w:rPr>
        <w:br/>
      </w:r>
    </w:p>
    <w:p w14:paraId="240A0CB0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Правильная речь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14:paraId="30957C87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5E1A3C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5E1A3C">
        <w:rPr>
          <w:rFonts w:ascii="Times New Roman" w:hAnsi="Times New Roman"/>
          <w:sz w:val="28"/>
          <w:szCs w:val="28"/>
        </w:rPr>
        <w:t xml:space="preserve"> – нарушение процесса письма и дислексия – нарушение процесса чтения), а значит, и в усвоении многого словесного учебного материала.</w:t>
      </w:r>
    </w:p>
    <w:p w14:paraId="71D7108B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14:paraId="62A2ABF7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До поступления в школу родителям следует обратить внимание на следующее:</w:t>
      </w:r>
    </w:p>
    <w:p w14:paraId="15AC0C28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1. Состояние звукопроизношения.</w:t>
      </w:r>
    </w:p>
    <w:p w14:paraId="045B23D1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5E1A3C">
        <w:rPr>
          <w:rFonts w:ascii="Times New Roman" w:hAnsi="Times New Roman"/>
          <w:sz w:val="28"/>
          <w:szCs w:val="28"/>
        </w:rPr>
        <w:t>Ребенок  к</w:t>
      </w:r>
      <w:proofErr w:type="gramEnd"/>
      <w:r w:rsidRPr="005E1A3C">
        <w:rPr>
          <w:rFonts w:ascii="Times New Roman" w:hAnsi="Times New Roman"/>
          <w:sz w:val="28"/>
          <w:szCs w:val="28"/>
        </w:rPr>
        <w:t xml:space="preserve"> шести – семи годам должен  четко произносить все звуки.</w:t>
      </w:r>
    </w:p>
    <w:p w14:paraId="3779AEC4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2. Состояние фонематических процессов.</w:t>
      </w:r>
    </w:p>
    <w:p w14:paraId="523264A0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5E1A3C">
        <w:rPr>
          <w:rFonts w:ascii="Times New Roman" w:hAnsi="Times New Roman"/>
          <w:sz w:val="28"/>
          <w:szCs w:val="28"/>
        </w:rPr>
        <w:t>ца</w:t>
      </w:r>
      <w:proofErr w:type="spellEnd"/>
      <w:r w:rsidRPr="005E1A3C">
        <w:rPr>
          <w:rFonts w:ascii="Times New Roman" w:hAnsi="Times New Roman"/>
          <w:sz w:val="28"/>
          <w:szCs w:val="28"/>
        </w:rPr>
        <w:t>-та, вы-вы-</w:t>
      </w:r>
      <w:proofErr w:type="spellStart"/>
      <w:r w:rsidRPr="005E1A3C">
        <w:rPr>
          <w:rFonts w:ascii="Times New Roman" w:hAnsi="Times New Roman"/>
          <w:sz w:val="28"/>
          <w:szCs w:val="28"/>
        </w:rPr>
        <w:t>фы</w:t>
      </w:r>
      <w:proofErr w:type="spellEnd"/>
      <w:r w:rsidRPr="005E1A3C">
        <w:rPr>
          <w:rFonts w:ascii="Times New Roman" w:hAnsi="Times New Roman"/>
          <w:sz w:val="28"/>
          <w:szCs w:val="28"/>
        </w:rPr>
        <w:t xml:space="preserve"> и др.</w:t>
      </w:r>
    </w:p>
    <w:p w14:paraId="724B3CA4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3. Состояние грамматического строя.</w:t>
      </w:r>
    </w:p>
    <w:p w14:paraId="4B625CB5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14:paraId="178B72C8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4. Состояние слоговой структуры слова.</w:t>
      </w:r>
    </w:p>
    <w:p w14:paraId="5BBF3321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14:paraId="511955F9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5. Состояние словарного запаса</w:t>
      </w:r>
    </w:p>
    <w:p w14:paraId="54041B41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lastRenderedPageBreak/>
        <w:t xml:space="preserve">В словаре 6-7-летнего ребенка должно быть около 2000 слов, в </w:t>
      </w:r>
      <w:proofErr w:type="gramStart"/>
      <w:r w:rsidRPr="005E1A3C">
        <w:rPr>
          <w:rFonts w:ascii="Times New Roman" w:hAnsi="Times New Roman"/>
          <w:sz w:val="28"/>
          <w:szCs w:val="28"/>
        </w:rPr>
        <w:t>числе  которых</w:t>
      </w:r>
      <w:proofErr w:type="gramEnd"/>
      <w:r w:rsidRPr="005E1A3C">
        <w:rPr>
          <w:rFonts w:ascii="Times New Roman" w:hAnsi="Times New Roman"/>
          <w:sz w:val="28"/>
          <w:szCs w:val="28"/>
        </w:rPr>
        <w:t xml:space="preserve">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«Семья», «Игрушки», «Мебель», «Одежда», «Продукты</w:t>
      </w:r>
      <w:proofErr w:type="gramStart"/>
      <w:r w:rsidRPr="005E1A3C">
        <w:rPr>
          <w:rFonts w:ascii="Times New Roman" w:hAnsi="Times New Roman"/>
          <w:sz w:val="28"/>
          <w:szCs w:val="28"/>
        </w:rPr>
        <w:t>»,  «</w:t>
      </w:r>
      <w:proofErr w:type="gramEnd"/>
      <w:r w:rsidRPr="005E1A3C">
        <w:rPr>
          <w:rFonts w:ascii="Times New Roman" w:hAnsi="Times New Roman"/>
          <w:sz w:val="28"/>
          <w:szCs w:val="28"/>
        </w:rPr>
        <w:t>Животные дикие и домашние» и т.п. (т.е. всё то, что проходил ребенок в детском саду). </w:t>
      </w:r>
    </w:p>
    <w:p w14:paraId="3C9678BC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6. Состояние связной речи</w:t>
      </w:r>
    </w:p>
    <w:p w14:paraId="73A2A241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14:paraId="41378F46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7. Развитие мелкой моторики</w:t>
      </w:r>
    </w:p>
    <w:p w14:paraId="0B804D6B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Часто обучение письму вызывает у детей наибольшие трудности. Для того, чтобы избежать данных проблем, нужно решить вопрос о готовности к письму непосредственно руки.</w:t>
      </w:r>
    </w:p>
    <w:p w14:paraId="5426C54E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 xml:space="preserve">Успешному развитию мелкой моторики способствует лепка из пластилина, глины, </w:t>
      </w:r>
      <w:proofErr w:type="gramStart"/>
      <w:r w:rsidRPr="005E1A3C">
        <w:rPr>
          <w:rFonts w:ascii="Times New Roman" w:hAnsi="Times New Roman"/>
          <w:sz w:val="28"/>
          <w:szCs w:val="28"/>
        </w:rPr>
        <w:t>теста;  игры</w:t>
      </w:r>
      <w:proofErr w:type="gramEnd"/>
      <w:r w:rsidRPr="005E1A3C">
        <w:rPr>
          <w:rFonts w:ascii="Times New Roman" w:hAnsi="Times New Roman"/>
          <w:sz w:val="28"/>
          <w:szCs w:val="28"/>
        </w:rPr>
        <w:t xml:space="preserve"> с мелким конструктором; </w:t>
      </w:r>
      <w:proofErr w:type="spellStart"/>
      <w:r w:rsidRPr="005E1A3C">
        <w:rPr>
          <w:rFonts w:ascii="Times New Roman" w:hAnsi="Times New Roman"/>
          <w:sz w:val="28"/>
          <w:szCs w:val="28"/>
        </w:rPr>
        <w:t>пазлы</w:t>
      </w:r>
      <w:proofErr w:type="spellEnd"/>
      <w:r w:rsidRPr="005E1A3C">
        <w:rPr>
          <w:rFonts w:ascii="Times New Roman" w:hAnsi="Times New Roman"/>
          <w:sz w:val="28"/>
          <w:szCs w:val="28"/>
        </w:rPr>
        <w:t xml:space="preserve">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 w:rsidRPr="005E1A3C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5E1A3C">
        <w:rPr>
          <w:rFonts w:ascii="Times New Roman" w:hAnsi="Times New Roman"/>
          <w:sz w:val="28"/>
          <w:szCs w:val="28"/>
        </w:rPr>
        <w:t>; многое другое.</w:t>
      </w:r>
    </w:p>
    <w:p w14:paraId="6E6C2D74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8. Состояние пространственных функций</w:t>
      </w:r>
    </w:p>
    <w:p w14:paraId="4718BF77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14:paraId="1B7609AE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9. Развитие коммуникативных функций</w:t>
      </w:r>
    </w:p>
    <w:p w14:paraId="1A5E1CB3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14:paraId="277FB341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10. Развитие процессов внимания, памяти</w:t>
      </w:r>
    </w:p>
    <w:p w14:paraId="690C8F3D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 xml:space="preserve"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</w:t>
      </w:r>
      <w:proofErr w:type="gramStart"/>
      <w:r w:rsidRPr="005E1A3C">
        <w:rPr>
          <w:rFonts w:ascii="Times New Roman" w:hAnsi="Times New Roman"/>
          <w:sz w:val="28"/>
          <w:szCs w:val="28"/>
        </w:rPr>
        <w:t>ряд  слов</w:t>
      </w:r>
      <w:proofErr w:type="gramEnd"/>
      <w:r w:rsidRPr="005E1A3C">
        <w:rPr>
          <w:rFonts w:ascii="Times New Roman" w:hAnsi="Times New Roman"/>
          <w:sz w:val="28"/>
          <w:szCs w:val="28"/>
        </w:rPr>
        <w:t xml:space="preserve"> или предметов; и т.д.</w:t>
      </w:r>
    </w:p>
    <w:p w14:paraId="21E01411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11. Развитие мышления</w:t>
      </w:r>
    </w:p>
    <w:p w14:paraId="2C6EA226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14:paraId="2B4F5AB5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Обязательно ли ребенок должен уметь читать к 1 классу?</w:t>
      </w:r>
    </w:p>
    <w:p w14:paraId="1E578F7F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lastRenderedPageBreak/>
        <w:t>Не обязательно.</w:t>
      </w:r>
    </w:p>
    <w:p w14:paraId="2028C864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14:paraId="579C6238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14:paraId="2570D989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Трудности при овладении чтением и письмом</w:t>
      </w:r>
    </w:p>
    <w:p w14:paraId="7556126A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В группу риска попадают следующие учащиеся:</w:t>
      </w:r>
    </w:p>
    <w:p w14:paraId="020D6ED0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Если ребенок левша</w:t>
      </w:r>
    </w:p>
    <w:p w14:paraId="5860D03E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Если он – переученный левша</w:t>
      </w:r>
    </w:p>
    <w:p w14:paraId="1521BA96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Если Ваш ребенок посещал логопедическую группу</w:t>
      </w:r>
    </w:p>
    <w:p w14:paraId="49FFD1BA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Если в семье говорят на двух и более языках</w:t>
      </w:r>
    </w:p>
    <w:p w14:paraId="761DA01D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Если ребенок слишком рано пошел в школу</w:t>
      </w:r>
    </w:p>
    <w:p w14:paraId="699466AD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Если у ребенка есть проблемы с памятью, вниманием</w:t>
      </w:r>
    </w:p>
    <w:p w14:paraId="7D33FBA5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Если нарушено звукопроизношение (возможны ошибки на письме: ребенок пишет то, что говорит).</w:t>
      </w:r>
    </w:p>
    <w:p w14:paraId="4E49F25C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Если нарушено фонематическое восприятие (ребенок не может правильно повторить слоги, набор звуков)</w:t>
      </w:r>
    </w:p>
    <w:p w14:paraId="05E3925C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14:paraId="06728C39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Смешение букв по оптическому сходству (т-п, а-о, Е – З).</w:t>
      </w:r>
    </w:p>
    <w:p w14:paraId="737A0E0B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Пропуски букв, слогов.</w:t>
      </w:r>
    </w:p>
    <w:p w14:paraId="2C79A3B3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1A3C">
        <w:rPr>
          <w:rFonts w:ascii="Times New Roman" w:hAnsi="Times New Roman"/>
          <w:sz w:val="28"/>
          <w:szCs w:val="28"/>
        </w:rPr>
        <w:t>Недописывание</w:t>
      </w:r>
      <w:proofErr w:type="spellEnd"/>
      <w:r w:rsidRPr="005E1A3C">
        <w:rPr>
          <w:rFonts w:ascii="Times New Roman" w:hAnsi="Times New Roman"/>
          <w:sz w:val="28"/>
          <w:szCs w:val="28"/>
        </w:rPr>
        <w:t xml:space="preserve"> слов, лишние буквы в словах, слитное написание слов.</w:t>
      </w:r>
    </w:p>
    <w:p w14:paraId="5189CC7D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Важно не учить читать, а развивать речь ребенка. Не учить писать, а создать условия для развития мелкой моторики.</w:t>
      </w:r>
    </w:p>
    <w:p w14:paraId="2E76B5AC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14:paraId="1B244E4B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следующие рекомендации:</w:t>
      </w:r>
    </w:p>
    <w:p w14:paraId="5ADC5FAC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lastRenderedPageBreak/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14:paraId="534F2DD0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14:paraId="1F9D66B9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Работайте над развитием познавательных способностей ребенка: разучивайте стихи, придумывайте рассказы.</w:t>
      </w:r>
    </w:p>
    <w:p w14:paraId="747A78BB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14:paraId="1976A09C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14:paraId="76FC521E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14:paraId="48E733BF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Помогите своему ребенку:</w:t>
      </w:r>
    </w:p>
    <w:p w14:paraId="68B9011F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К поступлению в 1 класс ребенок должен знать:</w:t>
      </w:r>
    </w:p>
    <w:p w14:paraId="1C6D0131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свои имя и фамилию, адрес, имена членов семьи, номер телефона мамы / папы</w:t>
      </w:r>
    </w:p>
    <w:p w14:paraId="1CD3831A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знать времена года, названия месяцев, дней недели</w:t>
      </w:r>
    </w:p>
    <w:p w14:paraId="79594F2A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уметь различать цвета</w:t>
      </w:r>
    </w:p>
    <w:p w14:paraId="723EEC79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уметь объединять предметы в группы: мебель, транспорт, одежда, обувь, растения, животные и т.д.</w:t>
      </w:r>
    </w:p>
    <w:p w14:paraId="7302E5A6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- иметь элементарные представления об окружающем миру: о профессиях, явлениях природы, правилах общения и поведения.</w:t>
      </w:r>
    </w:p>
    <w:p w14:paraId="51310FB5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Если у ребенка есть логопедические проблемы, то важно перед поступлением в школу продолжать занятия у логопеда.</w:t>
      </w:r>
    </w:p>
    <w:p w14:paraId="62347D13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Забудьте про классы с ранним изучением иностранного языка.</w:t>
      </w:r>
    </w:p>
    <w:p w14:paraId="12AF3871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От чего зависит развитие речи ребенка? Здесь можно выделить 3 основных фактора, влияющих на речь ребенка:</w:t>
      </w:r>
    </w:p>
    <w:p w14:paraId="67150829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1.  образец речи в семье (общение с ребенком, диалект, традиции, культура речи);</w:t>
      </w:r>
    </w:p>
    <w:p w14:paraId="2CE7072E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2. собственный речевой опыт (общение со сверстниками, общение со взрослыми, СМИ);</w:t>
      </w:r>
    </w:p>
    <w:p w14:paraId="360B33F9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 xml:space="preserve">3. занятия в детском </w:t>
      </w:r>
      <w:proofErr w:type="gramStart"/>
      <w:r w:rsidRPr="005E1A3C">
        <w:rPr>
          <w:rFonts w:ascii="Times New Roman" w:hAnsi="Times New Roman"/>
          <w:sz w:val="28"/>
          <w:szCs w:val="28"/>
        </w:rPr>
        <w:t>саду,  при</w:t>
      </w:r>
      <w:proofErr w:type="gramEnd"/>
      <w:r w:rsidRPr="005E1A3C">
        <w:rPr>
          <w:rFonts w:ascii="Times New Roman" w:hAnsi="Times New Roman"/>
          <w:sz w:val="28"/>
          <w:szCs w:val="28"/>
        </w:rPr>
        <w:t xml:space="preserve"> необходимости занятия с логопедом.  </w:t>
      </w:r>
    </w:p>
    <w:p w14:paraId="66D59D23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Самое главное, что Вы должны оставаться для Вашего ребёнка любящим и понимающим родителем и не берите на себя роль учителя.</w:t>
      </w:r>
    </w:p>
    <w:p w14:paraId="2BFA4512" w14:textId="77777777" w:rsidR="005E1A3C" w:rsidRPr="005E1A3C" w:rsidRDefault="005E1A3C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E1A3C">
        <w:rPr>
          <w:rFonts w:ascii="Times New Roman" w:hAnsi="Times New Roman"/>
          <w:sz w:val="28"/>
          <w:szCs w:val="28"/>
        </w:rPr>
        <w:t>Успехов!</w:t>
      </w:r>
    </w:p>
    <w:p w14:paraId="0A804D6A" w14:textId="77777777" w:rsidR="007D513A" w:rsidRPr="005E1A3C" w:rsidRDefault="007D513A" w:rsidP="005E1A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sectPr w:rsidR="007D513A" w:rsidRPr="005E1A3C" w:rsidSect="008A31A5">
      <w:pgSz w:w="11906" w:h="16838"/>
      <w:pgMar w:top="426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1BD"/>
    <w:multiLevelType w:val="multilevel"/>
    <w:tmpl w:val="F7A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95510"/>
    <w:multiLevelType w:val="multilevel"/>
    <w:tmpl w:val="FC5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342DF"/>
    <w:multiLevelType w:val="multilevel"/>
    <w:tmpl w:val="29AAB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F2B0D"/>
    <w:multiLevelType w:val="multilevel"/>
    <w:tmpl w:val="97F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84757"/>
    <w:multiLevelType w:val="multilevel"/>
    <w:tmpl w:val="528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13962"/>
    <w:multiLevelType w:val="multilevel"/>
    <w:tmpl w:val="593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115A3"/>
    <w:multiLevelType w:val="multilevel"/>
    <w:tmpl w:val="9F2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D11380"/>
    <w:multiLevelType w:val="multilevel"/>
    <w:tmpl w:val="70C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6A5D4D"/>
    <w:multiLevelType w:val="multilevel"/>
    <w:tmpl w:val="3E1AD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454B4"/>
    <w:multiLevelType w:val="multilevel"/>
    <w:tmpl w:val="700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B539B"/>
    <w:multiLevelType w:val="multilevel"/>
    <w:tmpl w:val="35F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B244AE"/>
    <w:multiLevelType w:val="multilevel"/>
    <w:tmpl w:val="FEA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7391F"/>
    <w:multiLevelType w:val="multilevel"/>
    <w:tmpl w:val="538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CF5CC9"/>
    <w:multiLevelType w:val="multilevel"/>
    <w:tmpl w:val="BDD428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CBD3C21"/>
    <w:multiLevelType w:val="multilevel"/>
    <w:tmpl w:val="21E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01223E"/>
    <w:multiLevelType w:val="multilevel"/>
    <w:tmpl w:val="B31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DD197F"/>
    <w:multiLevelType w:val="multilevel"/>
    <w:tmpl w:val="A95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F3D01"/>
    <w:multiLevelType w:val="multilevel"/>
    <w:tmpl w:val="05BA3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00C"/>
    <w:rsid w:val="000F4508"/>
    <w:rsid w:val="0017694D"/>
    <w:rsid w:val="00190B54"/>
    <w:rsid w:val="001A2324"/>
    <w:rsid w:val="001D2D15"/>
    <w:rsid w:val="00215BFF"/>
    <w:rsid w:val="002E6E23"/>
    <w:rsid w:val="002F27B9"/>
    <w:rsid w:val="003942B6"/>
    <w:rsid w:val="003E47EF"/>
    <w:rsid w:val="00400B61"/>
    <w:rsid w:val="004801D6"/>
    <w:rsid w:val="0049770A"/>
    <w:rsid w:val="004B52AB"/>
    <w:rsid w:val="004D4D7E"/>
    <w:rsid w:val="004E72D4"/>
    <w:rsid w:val="005513EF"/>
    <w:rsid w:val="0055466C"/>
    <w:rsid w:val="005E1A3C"/>
    <w:rsid w:val="005E323A"/>
    <w:rsid w:val="005E3705"/>
    <w:rsid w:val="00720C67"/>
    <w:rsid w:val="0074785C"/>
    <w:rsid w:val="00770067"/>
    <w:rsid w:val="007715C5"/>
    <w:rsid w:val="007B326A"/>
    <w:rsid w:val="007D513A"/>
    <w:rsid w:val="00835D94"/>
    <w:rsid w:val="00873DEA"/>
    <w:rsid w:val="008753A2"/>
    <w:rsid w:val="00891801"/>
    <w:rsid w:val="008A31A5"/>
    <w:rsid w:val="008B6B6B"/>
    <w:rsid w:val="009553BB"/>
    <w:rsid w:val="009A20C5"/>
    <w:rsid w:val="009D78FF"/>
    <w:rsid w:val="00A103F8"/>
    <w:rsid w:val="00AD353D"/>
    <w:rsid w:val="00B8400C"/>
    <w:rsid w:val="00B848F3"/>
    <w:rsid w:val="00B87E07"/>
    <w:rsid w:val="00BC464B"/>
    <w:rsid w:val="00BF299F"/>
    <w:rsid w:val="00C07106"/>
    <w:rsid w:val="00D17A4B"/>
    <w:rsid w:val="00D60894"/>
    <w:rsid w:val="00DA5411"/>
    <w:rsid w:val="00DE26FF"/>
    <w:rsid w:val="00EC2502"/>
    <w:rsid w:val="00F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309"/>
  <w15:docId w15:val="{578D990A-5C74-43FD-952E-F283902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uiPriority w:val="99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character" w:styleId="a6">
    <w:name w:val="Strong"/>
    <w:basedOn w:val="a0"/>
    <w:uiPriority w:val="22"/>
    <w:qFormat/>
    <w:rsid w:val="00DA54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7694D"/>
  </w:style>
  <w:style w:type="character" w:customStyle="1" w:styleId="c0">
    <w:name w:val="c0"/>
    <w:basedOn w:val="a0"/>
    <w:rsid w:val="0017694D"/>
  </w:style>
  <w:style w:type="paragraph" w:customStyle="1" w:styleId="c15">
    <w:name w:val="c15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694D"/>
  </w:style>
  <w:style w:type="character" w:customStyle="1" w:styleId="c5">
    <w:name w:val="c5"/>
    <w:basedOn w:val="a0"/>
    <w:rsid w:val="0017694D"/>
  </w:style>
  <w:style w:type="paragraph" w:customStyle="1" w:styleId="c11">
    <w:name w:val="c11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7694D"/>
  </w:style>
  <w:style w:type="character" w:customStyle="1" w:styleId="c13">
    <w:name w:val="c13"/>
    <w:basedOn w:val="a0"/>
    <w:rsid w:val="0017694D"/>
  </w:style>
  <w:style w:type="character" w:customStyle="1" w:styleId="c8">
    <w:name w:val="c8"/>
    <w:basedOn w:val="a0"/>
    <w:rsid w:val="00873DEA"/>
  </w:style>
  <w:style w:type="paragraph" w:customStyle="1" w:styleId="c7">
    <w:name w:val="c7"/>
    <w:basedOn w:val="a"/>
    <w:rsid w:val="0087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3DEA"/>
  </w:style>
  <w:style w:type="character" w:styleId="aa">
    <w:name w:val="Emphasis"/>
    <w:basedOn w:val="a0"/>
    <w:uiPriority w:val="20"/>
    <w:qFormat/>
    <w:rsid w:val="00875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94557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626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0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55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402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52774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92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говорова</cp:lastModifiedBy>
  <cp:revision>18</cp:revision>
  <cp:lastPrinted>2014-10-23T17:23:00Z</cp:lastPrinted>
  <dcterms:created xsi:type="dcterms:W3CDTF">2022-01-25T06:10:00Z</dcterms:created>
  <dcterms:modified xsi:type="dcterms:W3CDTF">2023-05-11T06:38:00Z</dcterms:modified>
</cp:coreProperties>
</file>